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300CA" w14:textId="4184C357" w:rsidR="00056846" w:rsidRPr="00056846" w:rsidRDefault="00056846" w:rsidP="0018649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056846">
        <w:rPr>
          <w:rFonts w:ascii="Arial" w:hAnsi="Arial" w:cs="Arial"/>
          <w:b/>
          <w:sz w:val="24"/>
          <w:szCs w:val="24"/>
        </w:rPr>
        <w:t xml:space="preserve">3GPP TSG-RAN WG4 Meeting # 98-e </w:t>
      </w:r>
      <w:r w:rsidRPr="0005684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3461AF" w:rsidRPr="003461AF">
        <w:rPr>
          <w:rFonts w:ascii="Arial" w:hAnsi="Arial" w:cs="Arial"/>
          <w:b/>
          <w:sz w:val="24"/>
          <w:szCs w:val="24"/>
        </w:rPr>
        <w:t>R4-2101532</w:t>
      </w:r>
    </w:p>
    <w:p w14:paraId="5415B85B" w14:textId="77777777" w:rsidR="00056846" w:rsidRDefault="00056846" w:rsidP="0018649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56846">
        <w:rPr>
          <w:rFonts w:ascii="Arial" w:hAnsi="Arial" w:cs="Arial"/>
          <w:b/>
          <w:sz w:val="24"/>
          <w:szCs w:val="24"/>
        </w:rPr>
        <w:t xml:space="preserve">Electronic Meeting, </w:t>
      </w:r>
      <w:bookmarkStart w:id="1" w:name="_Hlk61271045"/>
      <w:r w:rsidRPr="00056846">
        <w:rPr>
          <w:rFonts w:ascii="Arial" w:hAnsi="Arial" w:cs="Arial"/>
          <w:b/>
          <w:sz w:val="24"/>
          <w:szCs w:val="24"/>
        </w:rPr>
        <w:t>Jan. 25-Feb. 5, 2021</w:t>
      </w:r>
      <w:bookmarkEnd w:id="1"/>
    </w:p>
    <w:p w14:paraId="5C98555D" w14:textId="03FB75BA" w:rsidR="00214859" w:rsidRPr="00D130A7" w:rsidRDefault="00214859" w:rsidP="00186496">
      <w:pPr>
        <w:tabs>
          <w:tab w:val="left" w:pos="1985"/>
        </w:tabs>
        <w:spacing w:beforeLines="100" w:before="240" w:after="120"/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B6077F">
        <w:rPr>
          <w:rFonts w:ascii="Arial" w:hAnsi="Arial"/>
          <w:sz w:val="24"/>
          <w:lang w:val="en-US"/>
        </w:rPr>
        <w:t>7.14</w:t>
      </w:r>
      <w:r w:rsidR="00B6077F">
        <w:rPr>
          <w:rFonts w:ascii="Arial" w:hAnsi="Arial"/>
          <w:sz w:val="24"/>
          <w:lang w:val="en-US" w:eastAsia="ja-JP"/>
        </w:rPr>
        <w:t>.</w:t>
      </w:r>
      <w:r w:rsidR="009701F2">
        <w:rPr>
          <w:rFonts w:ascii="Arial" w:hAnsi="Arial" w:hint="eastAsia"/>
          <w:sz w:val="24"/>
          <w:lang w:val="en-US" w:eastAsia="ja-JP"/>
        </w:rPr>
        <w:t>2.</w:t>
      </w:r>
      <w:r w:rsidR="00B6077F">
        <w:rPr>
          <w:rFonts w:ascii="Arial" w:hAnsi="Arial"/>
          <w:sz w:val="24"/>
          <w:lang w:val="en-US" w:eastAsia="ja-JP"/>
        </w:rPr>
        <w:t>1</w:t>
      </w:r>
    </w:p>
    <w:p w14:paraId="5B0FC1DA" w14:textId="18EA0D0B" w:rsidR="0081689A" w:rsidRPr="00891A01" w:rsidRDefault="0081689A" w:rsidP="00850518">
      <w:pPr>
        <w:tabs>
          <w:tab w:val="left" w:pos="1985"/>
        </w:tabs>
        <w:spacing w:after="120"/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="00056846">
        <w:rPr>
          <w:rFonts w:ascii="Arial" w:hAnsi="Arial"/>
          <w:sz w:val="24"/>
          <w:lang w:val="en-US" w:eastAsia="ja-JP"/>
        </w:rPr>
        <w:t>OPPO</w:t>
      </w:r>
    </w:p>
    <w:p w14:paraId="068CA5B6" w14:textId="71C92087" w:rsidR="00FA6851" w:rsidRPr="00891A01" w:rsidRDefault="0081689A" w:rsidP="00850518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056846">
        <w:rPr>
          <w:rFonts w:ascii="Arial" w:hAnsi="Arial"/>
          <w:sz w:val="24"/>
          <w:lang w:val="en-US" w:eastAsia="ja-JP"/>
        </w:rPr>
        <w:t xml:space="preserve">Discussion </w:t>
      </w:r>
      <w:r w:rsidR="002C2C7C">
        <w:rPr>
          <w:rFonts w:ascii="Arial" w:hAnsi="Arial" w:hint="eastAsia"/>
          <w:sz w:val="24"/>
          <w:lang w:val="en-US" w:eastAsia="ja-JP"/>
        </w:rPr>
        <w:t>on</w:t>
      </w:r>
      <w:r w:rsidR="00EE10A8">
        <w:rPr>
          <w:rFonts w:ascii="Arial" w:hAnsi="Arial"/>
          <w:sz w:val="24"/>
          <w:lang w:val="en-US" w:eastAsia="ja-JP"/>
        </w:rPr>
        <w:t xml:space="preserve"> </w:t>
      </w:r>
      <w:r w:rsidR="00B6077F">
        <w:rPr>
          <w:rFonts w:ascii="Arial" w:hAnsi="Arial"/>
          <w:sz w:val="24"/>
          <w:lang w:val="en-US" w:eastAsia="ja-JP"/>
        </w:rPr>
        <w:t>remaining</w:t>
      </w:r>
      <w:bookmarkStart w:id="2" w:name="_GoBack"/>
      <w:bookmarkEnd w:id="2"/>
      <w:r w:rsidR="00B6077F">
        <w:rPr>
          <w:rFonts w:ascii="Arial" w:hAnsi="Arial"/>
          <w:sz w:val="24"/>
          <w:lang w:val="en-US" w:eastAsia="ja-JP"/>
        </w:rPr>
        <w:t xml:space="preserve"> issues for CSI-RS measurement </w:t>
      </w:r>
      <w:r w:rsidR="00086BD6" w:rsidRPr="00086BD6">
        <w:rPr>
          <w:rFonts w:ascii="Arial" w:hAnsi="Arial"/>
          <w:sz w:val="24"/>
          <w:lang w:val="en-US" w:eastAsia="ja-JP"/>
        </w:rPr>
        <w:t>accuracy</w:t>
      </w:r>
      <w:r w:rsidR="002C2C7C">
        <w:rPr>
          <w:rFonts w:ascii="Arial" w:hAnsi="Arial" w:hint="eastAsia"/>
          <w:sz w:val="24"/>
          <w:lang w:val="en-US" w:eastAsia="ja-JP"/>
        </w:rPr>
        <w:t xml:space="preserve"> </w:t>
      </w:r>
      <w:r w:rsidR="00850518" w:rsidRPr="00850518">
        <w:rPr>
          <w:rFonts w:ascii="Arial" w:hAnsi="Arial"/>
          <w:sz w:val="24"/>
          <w:lang w:val="en-US" w:eastAsia="ja-JP"/>
        </w:rPr>
        <w:t>requirements</w:t>
      </w:r>
    </w:p>
    <w:p w14:paraId="5CBDDE9A" w14:textId="7B52FABA" w:rsidR="0081689A" w:rsidRPr="00891A01" w:rsidRDefault="0081689A" w:rsidP="00850518">
      <w:pPr>
        <w:tabs>
          <w:tab w:val="left" w:pos="1985"/>
        </w:tabs>
        <w:spacing w:after="120"/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74067373" w:rsidR="00906173" w:rsidRDefault="00906173" w:rsidP="00B90595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3F513419" w14:textId="57035F0F" w:rsidR="002A52EB" w:rsidRDefault="00B6077F" w:rsidP="00B6077F">
      <w:pPr>
        <w:jc w:val="both"/>
        <w:rPr>
          <w:lang w:eastAsia="ja-JP"/>
        </w:rPr>
      </w:pPr>
      <w:r>
        <w:rPr>
          <w:lang w:eastAsia="ja-JP"/>
        </w:rPr>
        <w:t>In last RAN4 meeting</w:t>
      </w:r>
      <w:r w:rsidR="00FB12E9">
        <w:rPr>
          <w:rFonts w:hint="eastAsia"/>
          <w:lang w:eastAsia="ja-JP"/>
        </w:rPr>
        <w:t xml:space="preserve">, </w:t>
      </w:r>
      <w:r>
        <w:rPr>
          <w:lang w:eastAsia="ja-JP"/>
        </w:rPr>
        <w:t>a WF</w:t>
      </w:r>
      <w:r w:rsidR="00FB12E9">
        <w:rPr>
          <w:lang w:eastAsia="ja-JP"/>
        </w:rPr>
        <w:t xml:space="preserve"> </w:t>
      </w:r>
      <w:r>
        <w:rPr>
          <w:lang w:eastAsia="ja-JP"/>
        </w:rPr>
        <w:t xml:space="preserve">on </w:t>
      </w:r>
      <w:r w:rsidRPr="00B6077F">
        <w:rPr>
          <w:lang w:eastAsia="ja-JP"/>
        </w:rPr>
        <w:t>performance requirements of CSI-RS based L3 measurement</w:t>
      </w:r>
      <w:r>
        <w:rPr>
          <w:lang w:eastAsia="ja-JP"/>
        </w:rPr>
        <w:t xml:space="preserve"> was approved</w:t>
      </w:r>
      <w:r w:rsidR="00E8633D">
        <w:rPr>
          <w:lang w:eastAsia="ja-JP"/>
        </w:rPr>
        <w:t xml:space="preserve"> </w:t>
      </w:r>
      <w:r>
        <w:rPr>
          <w:lang w:eastAsia="ja-JP"/>
        </w:rPr>
        <w:t>[1].</w:t>
      </w:r>
      <w:r w:rsidR="002A52EB">
        <w:rPr>
          <w:lang w:eastAsia="ja-JP"/>
        </w:rPr>
        <w:t xml:space="preserve"> </w:t>
      </w:r>
      <w:r w:rsidR="00C571F9">
        <w:rPr>
          <w:lang w:eastAsia="ja-JP"/>
        </w:rPr>
        <w:t xml:space="preserve">The </w:t>
      </w:r>
      <w:bookmarkStart w:id="3" w:name="OLE_LINK61"/>
      <w:bookmarkStart w:id="4" w:name="OLE_LINK62"/>
      <w:r w:rsidR="00C571F9">
        <w:rPr>
          <w:lang w:eastAsia="ja-JP"/>
        </w:rPr>
        <w:t>CSI-RSRP, CSI-RSRQ, CSI-SINR</w:t>
      </w:r>
      <w:bookmarkEnd w:id="3"/>
      <w:bookmarkEnd w:id="4"/>
      <w:r w:rsidR="00C571F9">
        <w:rPr>
          <w:lang w:eastAsia="ja-JP"/>
        </w:rPr>
        <w:t xml:space="preserve"> accur</w:t>
      </w:r>
      <w:r w:rsidR="002A52EB">
        <w:rPr>
          <w:lang w:eastAsia="ja-JP"/>
        </w:rPr>
        <w:t>acy requirements are still not completed.</w:t>
      </w:r>
    </w:p>
    <w:p w14:paraId="5CDAD0FB" w14:textId="0CE6A81A" w:rsidR="002A52EB" w:rsidRDefault="002A52EB" w:rsidP="00B6077F">
      <w:pPr>
        <w:jc w:val="both"/>
        <w:rPr>
          <w:lang w:eastAsia="ja-JP"/>
        </w:rPr>
      </w:pPr>
      <w:r>
        <w:rPr>
          <w:rFonts w:ascii="MS PGothic" w:eastAsia="MS PGothic" w:hAnsi="MS PGothic" w:cs="MS PGothic"/>
          <w:noProof/>
          <w:sz w:val="24"/>
          <w:szCs w:val="24"/>
          <w:lang w:val="en-US" w:eastAsia="ja-JP"/>
        </w:rPr>
        <mc:AlternateContent>
          <mc:Choice Requires="wps">
            <w:drawing>
              <wp:inline distT="0" distB="0" distL="0" distR="0" wp14:anchorId="07CB9948" wp14:editId="28C41C99">
                <wp:extent cx="6098540" cy="2332892"/>
                <wp:effectExtent l="0" t="0" r="16510" b="10795"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3328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9026CB" w14:textId="77777777" w:rsidR="002A52EB" w:rsidRDefault="002A52EB" w:rsidP="002A52EB">
                            <w:pPr>
                              <w:tabs>
                                <w:tab w:val="num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</w:pPr>
                            <w:r w:rsidRPr="00E8633D"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  <w:t>CSI-RSRP accuracy requirements</w:t>
                            </w:r>
                          </w:p>
                          <w:p w14:paraId="222D0C05" w14:textId="77777777" w:rsidR="002A52EB" w:rsidRPr="00E8633D" w:rsidRDefault="002A52EB" w:rsidP="002A52EB">
                            <w:pPr>
                              <w:numPr>
                                <w:ilvl w:val="0"/>
                                <w:numId w:val="37"/>
                              </w:numPr>
                              <w:tabs>
                                <w:tab w:val="num" w:pos="720"/>
                                <w:tab w:val="num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</w:pPr>
                            <w:r w:rsidRPr="00E8633D"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  <w:t>Specify the following L3 CSI-RSRP measurement accuracy requirements</w:t>
                            </w:r>
                          </w:p>
                          <w:p w14:paraId="3532E03A" w14:textId="77777777" w:rsidR="002A52EB" w:rsidRPr="00E8633D" w:rsidRDefault="002A52EB" w:rsidP="002A52EB">
                            <w:pPr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</w:pPr>
                            <w:r w:rsidRPr="00E8633D"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  <w:t xml:space="preserve">Case 1: the timing offset between the </w:t>
                            </w:r>
                            <w:r w:rsidRPr="00E8633D">
                              <w:rPr>
                                <w:rFonts w:eastAsia="宋体"/>
                                <w:kern w:val="24"/>
                                <w:u w:val="single"/>
                                <w:lang w:val="en-US"/>
                              </w:rPr>
                              <w:t xml:space="preserve">reference measurement timing </w:t>
                            </w:r>
                            <w:r w:rsidRPr="00E8633D"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  <w:t>and the target CSI-RS in one layer is smaller or equal to [CP]</w:t>
                            </w:r>
                          </w:p>
                          <w:p w14:paraId="7BD0E4B0" w14:textId="77777777" w:rsidR="002A52EB" w:rsidRPr="00E8633D" w:rsidRDefault="002A52EB" w:rsidP="002A52EB">
                            <w:pPr>
                              <w:numPr>
                                <w:ilvl w:val="2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</w:pPr>
                            <w:r w:rsidRPr="00E8633D"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  <w:t>FFS: Reuse the accuracy requirements of SS-RSRP</w:t>
                            </w:r>
                          </w:p>
                          <w:p w14:paraId="17E2290E" w14:textId="77777777" w:rsidR="002A52EB" w:rsidRPr="00E8633D" w:rsidRDefault="002A52EB" w:rsidP="002A52EB">
                            <w:pPr>
                              <w:numPr>
                                <w:ilvl w:val="2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</w:pPr>
                            <w:r w:rsidRPr="00E8633D"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  <w:t xml:space="preserve">FFS on whether </w:t>
                            </w:r>
                            <w:proofErr w:type="spellStart"/>
                            <w:r w:rsidRPr="00E8633D"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  <w:t>gNB</w:t>
                            </w:r>
                            <w:proofErr w:type="spellEnd"/>
                            <w:r w:rsidRPr="00E8633D"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  <w:t xml:space="preserve"> needs to know that the timing offset is smaller or equal to CP and how to provide such information if needed</w:t>
                            </w:r>
                          </w:p>
                          <w:p w14:paraId="5A4DADF7" w14:textId="77777777" w:rsidR="002A52EB" w:rsidRPr="00E8633D" w:rsidRDefault="002A52EB" w:rsidP="002A52EB">
                            <w:pPr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</w:pPr>
                            <w:r w:rsidRPr="00E8633D"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  <w:t xml:space="preserve">FFS: Case 2: the timing offset between the </w:t>
                            </w:r>
                            <w:r w:rsidRPr="00E8633D">
                              <w:rPr>
                                <w:rFonts w:eastAsia="宋体"/>
                                <w:kern w:val="24"/>
                                <w:u w:val="single"/>
                                <w:lang w:val="en-US"/>
                              </w:rPr>
                              <w:t>reference measurement timing</w:t>
                            </w:r>
                            <w:r w:rsidRPr="00E8633D"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  <w:t xml:space="preserve"> and the target CSI-RS in one layer is larger than [CP]</w:t>
                            </w:r>
                          </w:p>
                          <w:p w14:paraId="7117B930" w14:textId="77777777" w:rsidR="002A52EB" w:rsidRPr="00E8633D" w:rsidRDefault="002A52EB" w:rsidP="002A52EB">
                            <w:pPr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</w:pPr>
                            <w:r w:rsidRPr="00E8633D"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  <w:t xml:space="preserve">Reference measurement timing </w:t>
                            </w:r>
                            <w:r w:rsidRPr="00E8633D">
                              <w:rPr>
                                <w:rFonts w:eastAsia="宋体"/>
                                <w:kern w:val="24"/>
                                <w:u w:val="single"/>
                                <w:lang w:val="en-US"/>
                              </w:rPr>
                              <w:t>for one layer</w:t>
                            </w:r>
                            <w:r w:rsidRPr="00E8633D"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  <w:t xml:space="preserve"> is the </w:t>
                            </w:r>
                          </w:p>
                          <w:p w14:paraId="36286C2F" w14:textId="77777777" w:rsidR="002A52EB" w:rsidRPr="00E8633D" w:rsidRDefault="002A52EB" w:rsidP="002A52EB">
                            <w:pPr>
                              <w:numPr>
                                <w:ilvl w:val="2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</w:pPr>
                            <w:r w:rsidRPr="00E8633D"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  <w:t>Intra-frequency case: Serving cell timing</w:t>
                            </w:r>
                          </w:p>
                          <w:p w14:paraId="47CB29C1" w14:textId="77777777" w:rsidR="002A52EB" w:rsidRPr="00E8633D" w:rsidRDefault="002A52EB" w:rsidP="002A52EB">
                            <w:pPr>
                              <w:numPr>
                                <w:ilvl w:val="2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</w:pPr>
                            <w:r w:rsidRPr="00E8633D"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  <w:t xml:space="preserve">Inter-frequency case: Up to UE implementation and shall be </w:t>
                            </w:r>
                            <w:r w:rsidRPr="00E8633D">
                              <w:rPr>
                                <w:rFonts w:eastAsia="宋体"/>
                                <w:kern w:val="24"/>
                                <w:u w:val="single"/>
                                <w:lang w:val="en-US"/>
                              </w:rPr>
                              <w:t>based on</w:t>
                            </w:r>
                            <w:r w:rsidRPr="00E8633D"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  <w:t xml:space="preserve"> the timing of one of the target cells</w:t>
                            </w:r>
                          </w:p>
                          <w:p w14:paraId="580DB36B" w14:textId="77777777" w:rsidR="002A52EB" w:rsidRPr="00E8633D" w:rsidRDefault="002A52EB" w:rsidP="002A52EB">
                            <w:pPr>
                              <w:numPr>
                                <w:ilvl w:val="3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</w:pPr>
                            <w:r w:rsidRPr="00E8633D"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  <w:t>Note: UE may use a single or multiple reference measurement timings for different measurements on different symbols</w:t>
                            </w:r>
                          </w:p>
                          <w:p w14:paraId="20A8F5B3" w14:textId="77777777" w:rsidR="002A52EB" w:rsidRPr="00FB12E9" w:rsidRDefault="002A52EB" w:rsidP="002A52EB">
                            <w:pPr>
                              <w:tabs>
                                <w:tab w:val="num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7CB994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width:480.2pt;height:18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">
                <v:textbox>
                  <w:txbxContent>
                    <w:p w14:paraId="519026CB" w14:textId="77777777" w:rsidR="002A52EB" w:rsidRDefault="002A52EB" w:rsidP="002A52EB">
                      <w:pPr>
                        <w:tabs>
                          <w:tab w:val="num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eastAsia="宋体"/>
                          <w:kern w:val="24"/>
                          <w:lang w:val="en-US"/>
                        </w:rPr>
                      </w:pPr>
                      <w:r w:rsidRPr="00E8633D">
                        <w:rPr>
                          <w:rFonts w:eastAsia="宋体"/>
                          <w:kern w:val="24"/>
                          <w:lang w:val="en-US"/>
                        </w:rPr>
                        <w:t>CSI-RSRP accuracy requirements</w:t>
                      </w:r>
                    </w:p>
                    <w:p w14:paraId="222D0C05" w14:textId="77777777" w:rsidR="002A52EB" w:rsidRPr="00E8633D" w:rsidRDefault="002A52EB" w:rsidP="002A52EB">
                      <w:pPr>
                        <w:numPr>
                          <w:ilvl w:val="0"/>
                          <w:numId w:val="37"/>
                        </w:numPr>
                        <w:tabs>
                          <w:tab w:val="num" w:pos="720"/>
                          <w:tab w:val="num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eastAsia="宋体"/>
                          <w:kern w:val="24"/>
                          <w:lang w:val="en-US"/>
                        </w:rPr>
                      </w:pPr>
                      <w:r w:rsidRPr="00E8633D">
                        <w:rPr>
                          <w:rFonts w:eastAsia="宋体"/>
                          <w:kern w:val="24"/>
                          <w:lang w:val="en-US"/>
                        </w:rPr>
                        <w:t>Specify the following L3 CSI-RSRP measurement accuracy requirements</w:t>
                      </w:r>
                    </w:p>
                    <w:p w14:paraId="3532E03A" w14:textId="77777777" w:rsidR="002A52EB" w:rsidRPr="00E8633D" w:rsidRDefault="002A52EB" w:rsidP="002A52EB">
                      <w:pPr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eastAsia="宋体"/>
                          <w:kern w:val="24"/>
                          <w:lang w:val="en-US"/>
                        </w:rPr>
                      </w:pPr>
                      <w:r w:rsidRPr="00E8633D">
                        <w:rPr>
                          <w:rFonts w:eastAsia="宋体"/>
                          <w:kern w:val="24"/>
                          <w:lang w:val="en-US"/>
                        </w:rPr>
                        <w:t xml:space="preserve">Case 1: the timing offset between the </w:t>
                      </w:r>
                      <w:r w:rsidRPr="00E8633D">
                        <w:rPr>
                          <w:rFonts w:eastAsia="宋体"/>
                          <w:kern w:val="24"/>
                          <w:u w:val="single"/>
                          <w:lang w:val="en-US"/>
                        </w:rPr>
                        <w:t xml:space="preserve">reference measurement timing </w:t>
                      </w:r>
                      <w:r w:rsidRPr="00E8633D">
                        <w:rPr>
                          <w:rFonts w:eastAsia="宋体"/>
                          <w:kern w:val="24"/>
                          <w:lang w:val="en-US"/>
                        </w:rPr>
                        <w:t>and the target CSI-RS in one layer is smaller or equal to [CP]</w:t>
                      </w:r>
                    </w:p>
                    <w:p w14:paraId="7BD0E4B0" w14:textId="77777777" w:rsidR="002A52EB" w:rsidRPr="00E8633D" w:rsidRDefault="002A52EB" w:rsidP="002A52EB">
                      <w:pPr>
                        <w:numPr>
                          <w:ilvl w:val="2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eastAsia="宋体"/>
                          <w:kern w:val="24"/>
                          <w:lang w:val="en-US"/>
                        </w:rPr>
                      </w:pPr>
                      <w:r w:rsidRPr="00E8633D">
                        <w:rPr>
                          <w:rFonts w:eastAsia="宋体"/>
                          <w:kern w:val="24"/>
                          <w:lang w:val="en-US"/>
                        </w:rPr>
                        <w:t>FFS: Reuse the accuracy requirements of SS-RSRP</w:t>
                      </w:r>
                    </w:p>
                    <w:p w14:paraId="17E2290E" w14:textId="77777777" w:rsidR="002A52EB" w:rsidRPr="00E8633D" w:rsidRDefault="002A52EB" w:rsidP="002A52EB">
                      <w:pPr>
                        <w:numPr>
                          <w:ilvl w:val="2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eastAsia="宋体"/>
                          <w:kern w:val="24"/>
                          <w:lang w:val="en-US"/>
                        </w:rPr>
                      </w:pPr>
                      <w:r w:rsidRPr="00E8633D">
                        <w:rPr>
                          <w:rFonts w:eastAsia="宋体"/>
                          <w:kern w:val="24"/>
                          <w:lang w:val="en-US"/>
                        </w:rPr>
                        <w:t xml:space="preserve">FFS on whether </w:t>
                      </w:r>
                      <w:proofErr w:type="spellStart"/>
                      <w:r w:rsidRPr="00E8633D">
                        <w:rPr>
                          <w:rFonts w:eastAsia="宋体"/>
                          <w:kern w:val="24"/>
                          <w:lang w:val="en-US"/>
                        </w:rPr>
                        <w:t>gNB</w:t>
                      </w:r>
                      <w:proofErr w:type="spellEnd"/>
                      <w:r w:rsidRPr="00E8633D">
                        <w:rPr>
                          <w:rFonts w:eastAsia="宋体"/>
                          <w:kern w:val="24"/>
                          <w:lang w:val="en-US"/>
                        </w:rPr>
                        <w:t xml:space="preserve"> needs to know that the timing offset is smaller or equal to CP and how to provide such information if needed</w:t>
                      </w:r>
                    </w:p>
                    <w:p w14:paraId="5A4DADF7" w14:textId="77777777" w:rsidR="002A52EB" w:rsidRPr="00E8633D" w:rsidRDefault="002A52EB" w:rsidP="002A52EB">
                      <w:pPr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eastAsia="宋体"/>
                          <w:kern w:val="24"/>
                          <w:lang w:val="en-US"/>
                        </w:rPr>
                      </w:pPr>
                      <w:r w:rsidRPr="00E8633D">
                        <w:rPr>
                          <w:rFonts w:eastAsia="宋体"/>
                          <w:kern w:val="24"/>
                          <w:lang w:val="en-US"/>
                        </w:rPr>
                        <w:t xml:space="preserve">FFS: Case 2: the timing offset between the </w:t>
                      </w:r>
                      <w:r w:rsidRPr="00E8633D">
                        <w:rPr>
                          <w:rFonts w:eastAsia="宋体"/>
                          <w:kern w:val="24"/>
                          <w:u w:val="single"/>
                          <w:lang w:val="en-US"/>
                        </w:rPr>
                        <w:t>reference measurement timing</w:t>
                      </w:r>
                      <w:r w:rsidRPr="00E8633D">
                        <w:rPr>
                          <w:rFonts w:eastAsia="宋体"/>
                          <w:kern w:val="24"/>
                          <w:lang w:val="en-US"/>
                        </w:rPr>
                        <w:t xml:space="preserve"> and the target CSI-RS in one layer is larger than [CP]</w:t>
                      </w:r>
                    </w:p>
                    <w:p w14:paraId="7117B930" w14:textId="77777777" w:rsidR="002A52EB" w:rsidRPr="00E8633D" w:rsidRDefault="002A52EB" w:rsidP="002A52EB">
                      <w:pPr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eastAsia="宋体"/>
                          <w:kern w:val="24"/>
                          <w:lang w:val="en-US"/>
                        </w:rPr>
                      </w:pPr>
                      <w:r w:rsidRPr="00E8633D">
                        <w:rPr>
                          <w:rFonts w:eastAsia="宋体"/>
                          <w:kern w:val="24"/>
                          <w:lang w:val="en-US"/>
                        </w:rPr>
                        <w:t xml:space="preserve">Reference measurement timing </w:t>
                      </w:r>
                      <w:r w:rsidRPr="00E8633D">
                        <w:rPr>
                          <w:rFonts w:eastAsia="宋体"/>
                          <w:kern w:val="24"/>
                          <w:u w:val="single"/>
                          <w:lang w:val="en-US"/>
                        </w:rPr>
                        <w:t>for one layer</w:t>
                      </w:r>
                      <w:r w:rsidRPr="00E8633D">
                        <w:rPr>
                          <w:rFonts w:eastAsia="宋体"/>
                          <w:kern w:val="24"/>
                          <w:lang w:val="en-US"/>
                        </w:rPr>
                        <w:t xml:space="preserve"> is the </w:t>
                      </w:r>
                    </w:p>
                    <w:p w14:paraId="36286C2F" w14:textId="77777777" w:rsidR="002A52EB" w:rsidRPr="00E8633D" w:rsidRDefault="002A52EB" w:rsidP="002A52EB">
                      <w:pPr>
                        <w:numPr>
                          <w:ilvl w:val="2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eastAsia="宋体"/>
                          <w:kern w:val="24"/>
                          <w:lang w:val="en-US"/>
                        </w:rPr>
                      </w:pPr>
                      <w:r w:rsidRPr="00E8633D">
                        <w:rPr>
                          <w:rFonts w:eastAsia="宋体"/>
                          <w:kern w:val="24"/>
                          <w:lang w:val="en-US"/>
                        </w:rPr>
                        <w:t>Intra-frequency case: Serving cell timing</w:t>
                      </w:r>
                    </w:p>
                    <w:p w14:paraId="47CB29C1" w14:textId="77777777" w:rsidR="002A52EB" w:rsidRPr="00E8633D" w:rsidRDefault="002A52EB" w:rsidP="002A52EB">
                      <w:pPr>
                        <w:numPr>
                          <w:ilvl w:val="2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eastAsia="宋体"/>
                          <w:kern w:val="24"/>
                          <w:lang w:val="en-US"/>
                        </w:rPr>
                      </w:pPr>
                      <w:r w:rsidRPr="00E8633D">
                        <w:rPr>
                          <w:rFonts w:eastAsia="宋体"/>
                          <w:kern w:val="24"/>
                          <w:lang w:val="en-US"/>
                        </w:rPr>
                        <w:t xml:space="preserve">Inter-frequency case: Up to UE implementation and shall be </w:t>
                      </w:r>
                      <w:r w:rsidRPr="00E8633D">
                        <w:rPr>
                          <w:rFonts w:eastAsia="宋体"/>
                          <w:kern w:val="24"/>
                          <w:u w:val="single"/>
                          <w:lang w:val="en-US"/>
                        </w:rPr>
                        <w:t>based on</w:t>
                      </w:r>
                      <w:r w:rsidRPr="00E8633D">
                        <w:rPr>
                          <w:rFonts w:eastAsia="宋体"/>
                          <w:kern w:val="24"/>
                          <w:lang w:val="en-US"/>
                        </w:rPr>
                        <w:t xml:space="preserve"> the timing of one of the target cells</w:t>
                      </w:r>
                    </w:p>
                    <w:p w14:paraId="580DB36B" w14:textId="77777777" w:rsidR="002A52EB" w:rsidRPr="00E8633D" w:rsidRDefault="002A52EB" w:rsidP="002A52EB">
                      <w:pPr>
                        <w:numPr>
                          <w:ilvl w:val="3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eastAsia="宋体"/>
                          <w:kern w:val="24"/>
                          <w:lang w:val="en-US"/>
                        </w:rPr>
                      </w:pPr>
                      <w:r w:rsidRPr="00E8633D">
                        <w:rPr>
                          <w:rFonts w:eastAsia="宋体"/>
                          <w:kern w:val="24"/>
                          <w:lang w:val="en-US"/>
                        </w:rPr>
                        <w:t>Note: UE may use a single or multiple reference measurement timings for different measurements on different symbols</w:t>
                      </w:r>
                    </w:p>
                    <w:p w14:paraId="20A8F5B3" w14:textId="77777777" w:rsidR="002A52EB" w:rsidRPr="00FB12E9" w:rsidRDefault="002A52EB" w:rsidP="002A52EB">
                      <w:pPr>
                        <w:tabs>
                          <w:tab w:val="num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eastAsia="宋体"/>
                          <w:kern w:val="24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13D720C" w14:textId="68E5AEFD" w:rsidR="00067ED0" w:rsidRPr="002A52EB" w:rsidRDefault="00B6077F" w:rsidP="006354A8">
      <w:pPr>
        <w:jc w:val="both"/>
        <w:rPr>
          <w:rFonts w:eastAsia="等线"/>
          <w:color w:val="000000"/>
          <w:lang w:val="en-US" w:eastAsia="zh-CN"/>
        </w:rPr>
      </w:pPr>
      <w:r>
        <w:rPr>
          <w:rFonts w:eastAsia="等线" w:hint="eastAsia"/>
          <w:color w:val="000000"/>
          <w:lang w:val="en-US" w:eastAsia="zh-CN"/>
        </w:rPr>
        <w:t>I</w:t>
      </w:r>
      <w:r>
        <w:rPr>
          <w:rFonts w:eastAsia="等线"/>
          <w:color w:val="000000"/>
          <w:lang w:val="en-US" w:eastAsia="zh-CN"/>
        </w:rPr>
        <w:t>n this document, we provide our views on the remaining issues</w:t>
      </w:r>
      <w:r w:rsidR="002A52EB">
        <w:rPr>
          <w:rFonts w:eastAsia="等线"/>
          <w:color w:val="000000"/>
          <w:lang w:val="en-US" w:eastAsia="zh-CN"/>
        </w:rPr>
        <w:t xml:space="preserve"> of </w:t>
      </w:r>
      <w:r w:rsidR="002A52EB">
        <w:rPr>
          <w:lang w:eastAsia="ja-JP"/>
        </w:rPr>
        <w:t>CSI-RS measurement accuracy requirements.</w:t>
      </w:r>
    </w:p>
    <w:p w14:paraId="41C15003" w14:textId="7F91A669" w:rsidR="007F2E80" w:rsidRDefault="00BB0BDD" w:rsidP="00B90595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19B3FA44" w14:textId="6ABD7A8B" w:rsidR="00170515" w:rsidRDefault="00E33A13" w:rsidP="00272704">
      <w:pPr>
        <w:jc w:val="both"/>
        <w:rPr>
          <w:rFonts w:eastAsia="宋体"/>
          <w:kern w:val="24"/>
          <w:lang w:val="en-US"/>
        </w:rPr>
      </w:pPr>
      <w:r>
        <w:rPr>
          <w:rFonts w:hint="eastAsia"/>
          <w:lang w:eastAsia="ja-JP"/>
        </w:rPr>
        <w:t>Accord</w:t>
      </w:r>
      <w:r w:rsidR="00C571F9">
        <w:rPr>
          <w:lang w:eastAsia="ja-JP"/>
        </w:rPr>
        <w:t>ing</w:t>
      </w:r>
      <w:r w:rsidR="004E7629">
        <w:rPr>
          <w:rFonts w:eastAsia="宋体"/>
          <w:kern w:val="24"/>
          <w:lang w:val="en-US"/>
        </w:rPr>
        <w:t xml:space="preserve"> </w:t>
      </w:r>
      <w:r w:rsidR="002A52EB">
        <w:rPr>
          <w:rFonts w:eastAsia="宋体"/>
          <w:kern w:val="24"/>
          <w:lang w:val="en-US"/>
        </w:rPr>
        <w:t xml:space="preserve">to the discussion in last RAN4 97e-meeting, </w:t>
      </w:r>
      <w:r w:rsidR="00AD0082">
        <w:rPr>
          <w:rFonts w:eastAsia="宋体"/>
          <w:kern w:val="24"/>
          <w:lang w:val="en-US"/>
        </w:rPr>
        <w:t xml:space="preserve">companies agreed </w:t>
      </w:r>
      <w:r w:rsidR="00AD0082">
        <w:rPr>
          <w:rFonts w:eastAsia="宋体"/>
          <w:kern w:val="24"/>
          <w:lang w:val="en-US" w:eastAsia="zh-CN"/>
        </w:rPr>
        <w:t>m</w:t>
      </w:r>
      <w:r w:rsidR="00AD0082">
        <w:rPr>
          <w:rFonts w:eastAsia="宋体" w:hint="eastAsia"/>
          <w:kern w:val="24"/>
          <w:lang w:val="en-US" w:eastAsia="zh-CN"/>
        </w:rPr>
        <w:t>easurement</w:t>
      </w:r>
      <w:r w:rsidR="00AD0082">
        <w:rPr>
          <w:rFonts w:eastAsia="宋体"/>
          <w:kern w:val="24"/>
          <w:lang w:val="en-US"/>
        </w:rPr>
        <w:t xml:space="preserve"> </w:t>
      </w:r>
      <w:r w:rsidR="00AD0082">
        <w:rPr>
          <w:rFonts w:eastAsia="宋体" w:hint="eastAsia"/>
          <w:kern w:val="24"/>
          <w:lang w:val="en-US" w:eastAsia="zh-CN"/>
        </w:rPr>
        <w:t>a</w:t>
      </w:r>
      <w:r w:rsidR="00AD0082" w:rsidRPr="00AD0082">
        <w:rPr>
          <w:rFonts w:eastAsia="宋体"/>
          <w:kern w:val="24"/>
          <w:lang w:val="en-US"/>
        </w:rPr>
        <w:t>ccuracy requirements for CSI-RSRQ and CSI-</w:t>
      </w:r>
      <w:r w:rsidR="00AD0082" w:rsidRPr="00AD0082">
        <w:rPr>
          <w:rFonts w:eastAsia="宋体" w:hint="eastAsia"/>
          <w:kern w:val="24"/>
          <w:lang w:val="en-US"/>
        </w:rPr>
        <w:t>SINR</w:t>
      </w:r>
      <w:r w:rsidR="00AD0082" w:rsidRPr="00AD0082">
        <w:rPr>
          <w:rFonts w:eastAsia="宋体"/>
          <w:kern w:val="24"/>
          <w:lang w:val="en-US"/>
        </w:rPr>
        <w:t xml:space="preserve"> </w:t>
      </w:r>
      <w:r w:rsidR="00AD0082">
        <w:rPr>
          <w:rFonts w:eastAsia="宋体" w:hint="eastAsia"/>
          <w:kern w:val="24"/>
          <w:lang w:val="en-US" w:eastAsia="zh-CN"/>
        </w:rPr>
        <w:t>f</w:t>
      </w:r>
      <w:r w:rsidR="00AD0082" w:rsidRPr="00AD0082">
        <w:rPr>
          <w:rFonts w:eastAsia="宋体" w:hint="eastAsia"/>
          <w:kern w:val="24"/>
          <w:lang w:val="en-US"/>
        </w:rPr>
        <w:t>ollow the principle of CSI-RSRP measurement</w:t>
      </w:r>
      <w:r w:rsidR="00AD0082">
        <w:rPr>
          <w:rFonts w:eastAsia="宋体"/>
          <w:kern w:val="24"/>
          <w:lang w:val="en-US"/>
        </w:rPr>
        <w:t xml:space="preserve">. </w:t>
      </w:r>
      <w:r w:rsidR="00CF0724">
        <w:rPr>
          <w:rFonts w:eastAsia="宋体"/>
          <w:kern w:val="24"/>
          <w:lang w:val="en-US"/>
        </w:rPr>
        <w:t>Thus</w:t>
      </w:r>
      <w:r w:rsidR="00A4008B">
        <w:rPr>
          <w:rFonts w:eastAsia="宋体"/>
          <w:kern w:val="24"/>
          <w:lang w:val="en-US"/>
        </w:rPr>
        <w:t>,</w:t>
      </w:r>
      <w:r w:rsidR="00CF0724">
        <w:rPr>
          <w:rFonts w:eastAsia="宋体"/>
          <w:kern w:val="24"/>
          <w:lang w:val="en-US"/>
        </w:rPr>
        <w:t xml:space="preserve"> </w:t>
      </w:r>
      <w:r w:rsidR="00170515">
        <w:rPr>
          <w:rFonts w:eastAsia="宋体"/>
          <w:kern w:val="24"/>
          <w:lang w:val="en-US"/>
        </w:rPr>
        <w:t>we focus on the discussion of CSI-RSRP in the following</w:t>
      </w:r>
      <w:r w:rsidR="00CF0724">
        <w:rPr>
          <w:rFonts w:eastAsia="宋体"/>
          <w:kern w:val="24"/>
          <w:lang w:val="en-US"/>
        </w:rPr>
        <w:t>s</w:t>
      </w:r>
      <w:r w:rsidR="00170515">
        <w:rPr>
          <w:rFonts w:eastAsia="宋体"/>
          <w:kern w:val="24"/>
          <w:lang w:val="en-US"/>
        </w:rPr>
        <w:t>.</w:t>
      </w:r>
    </w:p>
    <w:p w14:paraId="5119627E" w14:textId="1583A0B2" w:rsidR="00CF0724" w:rsidRDefault="00CF0724" w:rsidP="00272704">
      <w:pPr>
        <w:jc w:val="both"/>
        <w:rPr>
          <w:rFonts w:eastAsia="宋体"/>
          <w:kern w:val="24"/>
          <w:lang w:val="en-US"/>
        </w:rPr>
      </w:pPr>
      <w:r w:rsidRPr="00E8633D">
        <w:rPr>
          <w:rFonts w:eastAsia="宋体"/>
          <w:kern w:val="24"/>
          <w:lang w:val="en-US"/>
        </w:rPr>
        <w:t>L3 CSI-RSRP measurement accuracy requirements</w:t>
      </w:r>
      <w:r>
        <w:rPr>
          <w:rFonts w:eastAsia="宋体"/>
          <w:kern w:val="24"/>
          <w:lang w:val="en-US"/>
        </w:rPr>
        <w:t xml:space="preserve"> depend on the timing offset </w:t>
      </w:r>
      <w:r w:rsidRPr="00AD0082">
        <w:rPr>
          <w:rFonts w:eastAsia="宋体"/>
          <w:kern w:val="24"/>
          <w:lang w:val="en-US" w:eastAsia="zh-CN"/>
        </w:rPr>
        <w:t xml:space="preserve">between the reference measurement timing and the target CSI-RS </w:t>
      </w:r>
      <w:r>
        <w:rPr>
          <w:rFonts w:eastAsia="宋体"/>
          <w:kern w:val="24"/>
          <w:lang w:val="en-US" w:eastAsia="zh-CN"/>
        </w:rPr>
        <w:t>per</w:t>
      </w:r>
      <w:r w:rsidRPr="00AD0082">
        <w:rPr>
          <w:rFonts w:eastAsia="宋体"/>
          <w:kern w:val="24"/>
          <w:lang w:val="en-US" w:eastAsia="zh-CN"/>
        </w:rPr>
        <w:t xml:space="preserve"> layer</w:t>
      </w:r>
      <w:r>
        <w:rPr>
          <w:rFonts w:eastAsia="宋体"/>
          <w:kern w:val="24"/>
          <w:lang w:val="en-US" w:eastAsia="zh-CN"/>
        </w:rPr>
        <w:t>.</w:t>
      </w:r>
      <w:r>
        <w:rPr>
          <w:rFonts w:eastAsia="宋体"/>
          <w:kern w:val="24"/>
          <w:lang w:val="en-US"/>
        </w:rPr>
        <w:t xml:space="preserve"> </w:t>
      </w:r>
      <w:r w:rsidR="00AD0082">
        <w:rPr>
          <w:rFonts w:eastAsia="宋体"/>
          <w:kern w:val="24"/>
          <w:lang w:val="en-US"/>
        </w:rPr>
        <w:t>2 cases of timing offset</w:t>
      </w:r>
      <w:r w:rsidR="000C4544">
        <w:rPr>
          <w:rFonts w:eastAsia="宋体"/>
          <w:kern w:val="24"/>
          <w:lang w:val="en-US"/>
        </w:rPr>
        <w:t xml:space="preserve"> are</w:t>
      </w:r>
      <w:r w:rsidR="00AD0082">
        <w:rPr>
          <w:rFonts w:eastAsia="宋体"/>
          <w:kern w:val="24"/>
          <w:lang w:val="en-US"/>
        </w:rPr>
        <w:t xml:space="preserve"> considered for CSI-RS</w:t>
      </w:r>
      <w:r>
        <w:rPr>
          <w:rFonts w:eastAsia="宋体"/>
          <w:kern w:val="24"/>
          <w:lang w:val="en-US"/>
        </w:rPr>
        <w:t>RP</w:t>
      </w:r>
      <w:r w:rsidR="00AD0082">
        <w:rPr>
          <w:rFonts w:eastAsia="宋体"/>
          <w:kern w:val="24"/>
          <w:lang w:val="en-US"/>
        </w:rPr>
        <w:t xml:space="preserve"> measurement. </w:t>
      </w:r>
    </w:p>
    <w:p w14:paraId="01A29ED5" w14:textId="6777EB0E" w:rsidR="00170515" w:rsidRPr="00FC1CCE" w:rsidRDefault="00AD0082" w:rsidP="00FC1CCE">
      <w:pPr>
        <w:pStyle w:val="afc"/>
        <w:numPr>
          <w:ilvl w:val="0"/>
          <w:numId w:val="45"/>
        </w:numPr>
        <w:jc w:val="both"/>
        <w:rPr>
          <w:rFonts w:eastAsia="宋体"/>
          <w:kern w:val="24"/>
          <w:lang w:val="en-US"/>
        </w:rPr>
      </w:pPr>
      <w:r w:rsidRPr="00FC1CCE">
        <w:rPr>
          <w:rFonts w:eastAsia="宋体" w:hint="eastAsia"/>
          <w:kern w:val="24"/>
          <w:lang w:val="en-US" w:eastAsia="zh-CN"/>
        </w:rPr>
        <w:t>F</w:t>
      </w:r>
      <w:r w:rsidRPr="00FC1CCE">
        <w:rPr>
          <w:rFonts w:eastAsia="宋体"/>
          <w:kern w:val="24"/>
          <w:lang w:val="en-US" w:eastAsia="zh-CN"/>
        </w:rPr>
        <w:t xml:space="preserve">or Case 1, </w:t>
      </w:r>
      <w:r w:rsidR="00170515" w:rsidRPr="00FC1CCE">
        <w:rPr>
          <w:rFonts w:eastAsia="宋体"/>
          <w:kern w:val="24"/>
          <w:lang w:val="en-US" w:eastAsia="zh-CN"/>
        </w:rPr>
        <w:t>a small</w:t>
      </w:r>
      <w:r w:rsidR="00CF0724" w:rsidRPr="00FC1CCE">
        <w:rPr>
          <w:rFonts w:eastAsia="宋体"/>
          <w:kern w:val="24"/>
          <w:lang w:val="en-US" w:eastAsia="zh-CN"/>
        </w:rPr>
        <w:t>er</w:t>
      </w:r>
      <w:r w:rsidR="00170515" w:rsidRPr="00FC1CCE">
        <w:rPr>
          <w:rFonts w:eastAsia="宋体"/>
          <w:kern w:val="24"/>
          <w:lang w:val="en-US" w:eastAsia="zh-CN"/>
        </w:rPr>
        <w:t xml:space="preserve"> </w:t>
      </w:r>
      <w:r w:rsidRPr="00FC1CCE">
        <w:rPr>
          <w:rFonts w:eastAsia="宋体"/>
          <w:kern w:val="24"/>
          <w:lang w:val="en-US" w:eastAsia="zh-CN"/>
        </w:rPr>
        <w:t xml:space="preserve">timing offset </w:t>
      </w:r>
      <w:r w:rsidR="00170515" w:rsidRPr="00FC1CCE">
        <w:rPr>
          <w:rFonts w:eastAsia="宋体"/>
          <w:kern w:val="24"/>
          <w:lang w:val="en-US" w:eastAsia="zh-CN"/>
        </w:rPr>
        <w:t xml:space="preserve">is defined </w:t>
      </w:r>
      <w:r w:rsidRPr="00FC1CCE">
        <w:rPr>
          <w:rFonts w:eastAsia="宋体"/>
          <w:kern w:val="24"/>
          <w:lang w:val="en-US" w:eastAsia="zh-CN"/>
        </w:rPr>
        <w:t>between the reference measurement timing and the target CSI-RS in one layer</w:t>
      </w:r>
      <w:r w:rsidR="00170515" w:rsidRPr="00FC1CCE">
        <w:rPr>
          <w:rFonts w:eastAsia="宋体"/>
          <w:kern w:val="24"/>
          <w:lang w:val="en-US" w:eastAsia="zh-CN"/>
        </w:rPr>
        <w:t xml:space="preserve">. We </w:t>
      </w:r>
      <w:r w:rsidR="00604CA0" w:rsidRPr="00FC1CCE">
        <w:rPr>
          <w:rFonts w:eastAsia="宋体"/>
          <w:kern w:val="24"/>
          <w:lang w:val="en-US" w:eastAsia="zh-CN"/>
        </w:rPr>
        <w:t>think</w:t>
      </w:r>
      <w:r w:rsidR="00971DD4" w:rsidRPr="00FC1CCE">
        <w:rPr>
          <w:rFonts w:eastAsia="宋体"/>
          <w:kern w:val="24"/>
          <w:lang w:val="en-US" w:eastAsia="zh-CN"/>
        </w:rPr>
        <w:t xml:space="preserve"> the upper bound</w:t>
      </w:r>
      <w:r w:rsidR="00170515" w:rsidRPr="00FC1CCE">
        <w:rPr>
          <w:rFonts w:eastAsia="宋体"/>
          <w:kern w:val="24"/>
          <w:lang w:val="en-US" w:eastAsia="zh-CN"/>
        </w:rPr>
        <w:t xml:space="preserve"> as</w:t>
      </w:r>
      <w:r w:rsidRPr="00FC1CCE">
        <w:rPr>
          <w:rFonts w:eastAsia="宋体"/>
          <w:kern w:val="24"/>
          <w:lang w:val="en-US" w:eastAsia="zh-CN"/>
        </w:rPr>
        <w:t xml:space="preserve"> </w:t>
      </w:r>
      <w:r w:rsidR="00B41365" w:rsidRPr="00FC1CCE">
        <w:rPr>
          <w:rFonts w:eastAsia="宋体"/>
          <w:kern w:val="24"/>
          <w:lang w:val="en-US" w:eastAsia="zh-CN"/>
        </w:rPr>
        <w:t>CP</w:t>
      </w:r>
      <w:r w:rsidR="00170515" w:rsidRPr="00FC1CCE">
        <w:rPr>
          <w:rFonts w:eastAsia="宋体"/>
          <w:kern w:val="24"/>
          <w:lang w:val="en-US" w:eastAsia="zh-CN"/>
        </w:rPr>
        <w:t xml:space="preserve"> which can guarantee as good accuracy performance as SSB based measurement. In this case, it is also suggested to </w:t>
      </w:r>
      <w:r w:rsidR="000C4544" w:rsidRPr="00FC1CCE">
        <w:rPr>
          <w:rFonts w:eastAsia="宋体"/>
          <w:kern w:val="24"/>
          <w:lang w:val="en-US"/>
        </w:rPr>
        <w:t>relax</w:t>
      </w:r>
      <w:r w:rsidR="00170515" w:rsidRPr="00FC1CCE">
        <w:rPr>
          <w:rFonts w:eastAsia="宋体"/>
          <w:kern w:val="24"/>
          <w:lang w:val="en-US"/>
        </w:rPr>
        <w:t xml:space="preserve"> the accuracy requirements of SS-RSRP.</w:t>
      </w:r>
    </w:p>
    <w:p w14:paraId="31CD2EC1" w14:textId="7A137078" w:rsidR="000C4544" w:rsidRPr="00FC1CCE" w:rsidRDefault="000C4544" w:rsidP="00FC1CCE">
      <w:pPr>
        <w:pStyle w:val="afc"/>
        <w:numPr>
          <w:ilvl w:val="0"/>
          <w:numId w:val="45"/>
        </w:numPr>
        <w:spacing w:before="120" w:after="120"/>
        <w:jc w:val="both"/>
        <w:rPr>
          <w:b/>
          <w:bCs/>
          <w:lang w:val="en-US"/>
        </w:rPr>
      </w:pPr>
      <w:r w:rsidRPr="00FC1CCE">
        <w:rPr>
          <w:rFonts w:eastAsia="宋体" w:hint="eastAsia"/>
          <w:kern w:val="24"/>
          <w:lang w:val="en-US" w:eastAsia="zh-CN"/>
        </w:rPr>
        <w:t>F</w:t>
      </w:r>
      <w:r w:rsidRPr="00FC1CCE">
        <w:rPr>
          <w:rFonts w:eastAsia="宋体"/>
          <w:kern w:val="24"/>
          <w:lang w:val="en-US" w:eastAsia="zh-CN"/>
        </w:rPr>
        <w:t xml:space="preserve">or Case 2, a larger timing offset is expected due to network deployment. When the timing offset between </w:t>
      </w:r>
      <w:r w:rsidRPr="00FC1CCE">
        <w:rPr>
          <w:rFonts w:eastAsia="宋体" w:hint="eastAsia"/>
          <w:kern w:val="24"/>
          <w:lang w:val="en-US" w:eastAsia="zh-CN"/>
        </w:rPr>
        <w:t>r</w:t>
      </w:r>
      <w:r w:rsidRPr="00FC1CCE">
        <w:rPr>
          <w:rFonts w:eastAsia="宋体"/>
          <w:kern w:val="24"/>
          <w:lang w:val="en-US" w:eastAsia="zh-CN"/>
        </w:rPr>
        <w:t xml:space="preserve">eference measurement timing and target CSI-RS </w:t>
      </w:r>
      <w:r w:rsidR="0019770D" w:rsidRPr="00FC1CCE">
        <w:rPr>
          <w:rFonts w:eastAsia="宋体"/>
          <w:kern w:val="24"/>
          <w:lang w:val="en-US" w:eastAsia="zh-CN"/>
        </w:rPr>
        <w:t>is</w:t>
      </w:r>
      <w:r w:rsidRPr="00FC1CCE">
        <w:rPr>
          <w:rFonts w:eastAsia="宋体"/>
          <w:kern w:val="24"/>
          <w:lang w:val="en-US" w:eastAsia="zh-CN"/>
        </w:rPr>
        <w:t xml:space="preserve"> larger than CP, </w:t>
      </w:r>
      <w:r w:rsidR="0019770D" w:rsidRPr="00FC1CCE">
        <w:rPr>
          <w:rFonts w:eastAsia="宋体"/>
          <w:kern w:val="24"/>
          <w:lang w:val="en-US" w:eastAsia="zh-CN"/>
        </w:rPr>
        <w:t>it may</w:t>
      </w:r>
      <w:r w:rsidRPr="00FC1CCE">
        <w:rPr>
          <w:rFonts w:eastAsia="宋体"/>
          <w:kern w:val="24"/>
          <w:lang w:val="en-US" w:eastAsia="zh-CN"/>
        </w:rPr>
        <w:t xml:space="preserve"> lead to performance degradation. </w:t>
      </w:r>
      <w:r w:rsidR="0019770D" w:rsidRPr="00FC1CCE">
        <w:rPr>
          <w:rFonts w:eastAsia="宋体"/>
          <w:kern w:val="24"/>
          <w:lang w:val="en-US" w:eastAsia="zh-CN"/>
        </w:rPr>
        <w:t>So</w:t>
      </w:r>
      <w:r w:rsidRPr="00FC1CCE">
        <w:rPr>
          <w:rFonts w:eastAsia="宋体"/>
          <w:kern w:val="24"/>
          <w:lang w:val="en-US" w:eastAsia="zh-CN"/>
        </w:rPr>
        <w:t xml:space="preserve"> too larger timing offset </w:t>
      </w:r>
      <w:r w:rsidR="0019770D" w:rsidRPr="00FC1CCE">
        <w:rPr>
          <w:rFonts w:eastAsia="宋体"/>
          <w:kern w:val="24"/>
          <w:lang w:val="en-US" w:eastAsia="zh-CN"/>
        </w:rPr>
        <w:t>should be avoided to ensure feasible measurement performance and UE implementation</w:t>
      </w:r>
      <w:r w:rsidRPr="00FC1CCE">
        <w:rPr>
          <w:rFonts w:eastAsia="宋体"/>
          <w:kern w:val="24"/>
          <w:lang w:val="en-US" w:eastAsia="zh-CN"/>
        </w:rPr>
        <w:t xml:space="preserve">. Based on our observation, we suggest 2 CP as upper </w:t>
      </w:r>
      <w:r w:rsidR="0019770D" w:rsidRPr="00FC1CCE">
        <w:rPr>
          <w:rFonts w:eastAsia="宋体"/>
          <w:kern w:val="24"/>
          <w:lang w:val="en-US" w:eastAsia="zh-CN"/>
        </w:rPr>
        <w:t xml:space="preserve">bound </w:t>
      </w:r>
      <w:r w:rsidRPr="00FC1CCE">
        <w:rPr>
          <w:rFonts w:eastAsia="宋体"/>
          <w:kern w:val="24"/>
          <w:lang w:val="en-US" w:eastAsia="zh-CN"/>
        </w:rPr>
        <w:t xml:space="preserve">of such timing offset with acceptable accuracy degradation. </w:t>
      </w:r>
    </w:p>
    <w:p w14:paraId="3DF3172F" w14:textId="462AF8A7" w:rsidR="000C4544" w:rsidRDefault="0019770D" w:rsidP="00272704">
      <w:pPr>
        <w:jc w:val="both"/>
        <w:rPr>
          <w:rFonts w:eastAsia="宋体"/>
          <w:kern w:val="24"/>
          <w:lang w:val="en-US" w:eastAsia="zh-CN"/>
        </w:rPr>
      </w:pPr>
      <w:r>
        <w:rPr>
          <w:rFonts w:eastAsia="宋体" w:hint="eastAsia"/>
          <w:kern w:val="24"/>
          <w:lang w:val="en-US" w:eastAsia="zh-CN"/>
        </w:rPr>
        <w:t>T</w:t>
      </w:r>
      <w:r>
        <w:rPr>
          <w:rFonts w:eastAsia="宋体"/>
          <w:kern w:val="24"/>
          <w:lang w:val="en-US" w:eastAsia="zh-CN"/>
        </w:rPr>
        <w:t xml:space="preserve">herefore, there existing </w:t>
      </w:r>
      <w:r w:rsidR="00A4008B">
        <w:rPr>
          <w:rFonts w:eastAsia="宋体"/>
          <w:kern w:val="24"/>
          <w:lang w:val="en-US" w:eastAsia="zh-CN"/>
        </w:rPr>
        <w:t>2</w:t>
      </w:r>
      <w:r>
        <w:rPr>
          <w:rFonts w:eastAsia="宋体"/>
          <w:kern w:val="24"/>
          <w:lang w:val="en-US" w:eastAsia="zh-CN"/>
        </w:rPr>
        <w:t xml:space="preserve"> possible options from our perspective:</w:t>
      </w:r>
    </w:p>
    <w:p w14:paraId="21E423AF" w14:textId="77777777" w:rsidR="0019770D" w:rsidRDefault="00DA377A" w:rsidP="00272704">
      <w:pPr>
        <w:pStyle w:val="afc"/>
        <w:numPr>
          <w:ilvl w:val="0"/>
          <w:numId w:val="42"/>
        </w:numPr>
        <w:spacing w:after="120"/>
        <w:ind w:hanging="284"/>
        <w:jc w:val="both"/>
        <w:rPr>
          <w:lang w:eastAsia="ja-JP"/>
        </w:rPr>
      </w:pPr>
      <w:r w:rsidRPr="00A4008B">
        <w:rPr>
          <w:rFonts w:eastAsia="等线"/>
          <w:b/>
          <w:lang w:eastAsia="zh-CN"/>
        </w:rPr>
        <w:t xml:space="preserve">Option 1: </w:t>
      </w:r>
      <w:r w:rsidR="0019770D" w:rsidRPr="005B2050">
        <w:rPr>
          <w:rFonts w:eastAsia="等线"/>
          <w:lang w:eastAsia="zh-CN"/>
        </w:rPr>
        <w:t>D</w:t>
      </w:r>
      <w:r w:rsidRPr="005B2050">
        <w:rPr>
          <w:rFonts w:eastAsia="等线"/>
          <w:lang w:eastAsia="zh-CN"/>
        </w:rPr>
        <w:t>efine 1 set of</w:t>
      </w:r>
      <w:r w:rsidR="000C4544" w:rsidRPr="005B2050">
        <w:rPr>
          <w:rFonts w:eastAsia="等线"/>
          <w:lang w:eastAsia="zh-CN"/>
        </w:rPr>
        <w:t xml:space="preserve"> relaxed</w:t>
      </w:r>
      <w:r w:rsidRPr="005B2050">
        <w:rPr>
          <w:rFonts w:eastAsia="等线"/>
          <w:lang w:eastAsia="zh-CN"/>
        </w:rPr>
        <w:t xml:space="preserve"> accuracy requirements</w:t>
      </w:r>
      <w:r w:rsidR="000C4544" w:rsidRPr="005B2050">
        <w:rPr>
          <w:rFonts w:eastAsia="等线"/>
          <w:lang w:eastAsia="zh-CN"/>
        </w:rPr>
        <w:t xml:space="preserve"> with </w:t>
      </w:r>
      <w:r w:rsidR="000C4544" w:rsidRPr="005B2050">
        <w:rPr>
          <w:rFonts w:eastAsia="宋体"/>
          <w:kern w:val="24"/>
          <w:lang w:val="en-US"/>
        </w:rPr>
        <w:t xml:space="preserve">the timing offset </w:t>
      </w:r>
      <w:r w:rsidR="000C4544" w:rsidRPr="005B2050">
        <w:rPr>
          <w:rFonts w:eastAsia="宋体"/>
          <w:b/>
          <w:kern w:val="24"/>
          <w:lang w:val="en-US"/>
        </w:rPr>
        <w:t>smaller or equal to 3us</w:t>
      </w:r>
      <w:r w:rsidR="000C4544" w:rsidRPr="005B2050">
        <w:rPr>
          <w:rFonts w:eastAsia="宋体"/>
          <w:kern w:val="24"/>
          <w:lang w:val="en-US"/>
        </w:rPr>
        <w:t xml:space="preserve"> </w:t>
      </w:r>
      <w:r w:rsidR="000C4544" w:rsidRPr="005B2050">
        <w:rPr>
          <w:lang w:eastAsia="ja-JP"/>
        </w:rPr>
        <w:t>for both FR1 and FR2</w:t>
      </w:r>
    </w:p>
    <w:p w14:paraId="35FE154A" w14:textId="470B3483" w:rsidR="000C4544" w:rsidRPr="0019770D" w:rsidRDefault="00A4008B" w:rsidP="00272704">
      <w:pPr>
        <w:pStyle w:val="afc"/>
        <w:numPr>
          <w:ilvl w:val="0"/>
          <w:numId w:val="43"/>
        </w:numPr>
        <w:spacing w:after="120"/>
        <w:jc w:val="both"/>
        <w:rPr>
          <w:rFonts w:eastAsia="宋体"/>
          <w:kern w:val="24"/>
          <w:lang w:val="en-US"/>
        </w:rPr>
      </w:pPr>
      <w:r>
        <w:rPr>
          <w:rFonts w:eastAsia="宋体"/>
          <w:kern w:val="24"/>
          <w:lang w:val="en-US" w:eastAsia="zh-CN"/>
        </w:rPr>
        <w:t>R</w:t>
      </w:r>
      <w:r w:rsidR="000C4544" w:rsidRPr="0019770D">
        <w:rPr>
          <w:rFonts w:eastAsia="宋体"/>
          <w:kern w:val="24"/>
          <w:lang w:val="en-US" w:eastAsia="zh-CN"/>
        </w:rPr>
        <w:t>elax the requirement of CSI-RS</w:t>
      </w:r>
      <w:r w:rsidR="0019770D">
        <w:rPr>
          <w:rFonts w:eastAsia="宋体"/>
          <w:kern w:val="24"/>
          <w:lang w:val="en-US" w:eastAsia="zh-CN"/>
        </w:rPr>
        <w:t xml:space="preserve">RP </w:t>
      </w:r>
      <w:r w:rsidR="000C4544" w:rsidRPr="0019770D">
        <w:rPr>
          <w:rFonts w:eastAsia="宋体"/>
          <w:kern w:val="24"/>
          <w:lang w:val="en-US" w:eastAsia="zh-CN"/>
        </w:rPr>
        <w:t xml:space="preserve">accuracy by ~1.0dB for FR1 and ~3.0dB for FR2 </w:t>
      </w:r>
      <w:r>
        <w:rPr>
          <w:rFonts w:eastAsia="宋体"/>
          <w:kern w:val="24"/>
          <w:lang w:val="en-US" w:eastAsia="zh-CN"/>
        </w:rPr>
        <w:t>compared to SSB-RSRP’s.</w:t>
      </w:r>
    </w:p>
    <w:p w14:paraId="536FB000" w14:textId="5ED0B48A" w:rsidR="000C4544" w:rsidRPr="005B2050" w:rsidRDefault="000C4544" w:rsidP="00272704">
      <w:pPr>
        <w:pStyle w:val="afc"/>
        <w:numPr>
          <w:ilvl w:val="0"/>
          <w:numId w:val="42"/>
        </w:numPr>
        <w:spacing w:after="120"/>
        <w:ind w:hanging="284"/>
        <w:jc w:val="both"/>
        <w:rPr>
          <w:rFonts w:eastAsia="等线"/>
          <w:lang w:eastAsia="zh-CN"/>
        </w:rPr>
      </w:pPr>
      <w:r w:rsidRPr="005B2050">
        <w:rPr>
          <w:rFonts w:eastAsia="等线" w:hint="eastAsia"/>
          <w:b/>
          <w:lang w:val="en-US" w:eastAsia="zh-CN"/>
        </w:rPr>
        <w:t>O</w:t>
      </w:r>
      <w:r w:rsidRPr="005B2050">
        <w:rPr>
          <w:rFonts w:eastAsia="等线"/>
          <w:b/>
          <w:lang w:val="en-US" w:eastAsia="zh-CN"/>
        </w:rPr>
        <w:t>ption 2</w:t>
      </w:r>
      <w:r w:rsidRPr="005B2050">
        <w:rPr>
          <w:rFonts w:eastAsia="等线" w:hint="eastAsia"/>
          <w:b/>
          <w:lang w:val="en-US" w:eastAsia="zh-CN"/>
        </w:rPr>
        <w:t>:</w:t>
      </w:r>
      <w:r w:rsidRPr="005B2050">
        <w:rPr>
          <w:rFonts w:eastAsia="等线" w:hint="eastAsia"/>
          <w:lang w:val="en-US" w:eastAsia="zh-CN"/>
        </w:rPr>
        <w:t xml:space="preserve"> </w:t>
      </w:r>
      <w:r w:rsidR="0019770D" w:rsidRPr="005B2050">
        <w:rPr>
          <w:rFonts w:eastAsia="等线"/>
          <w:lang w:val="en-US" w:eastAsia="zh-CN"/>
        </w:rPr>
        <w:t>D</w:t>
      </w:r>
      <w:r w:rsidRPr="005B2050">
        <w:rPr>
          <w:rFonts w:eastAsia="等线" w:hint="eastAsia"/>
          <w:lang w:val="en-US" w:eastAsia="zh-CN"/>
        </w:rPr>
        <w:t>efine</w:t>
      </w:r>
      <w:r w:rsidRPr="005B2050">
        <w:rPr>
          <w:rFonts w:eastAsia="等线"/>
          <w:lang w:val="en-US" w:eastAsia="zh-CN"/>
        </w:rPr>
        <w:t xml:space="preserve"> </w:t>
      </w:r>
      <w:r w:rsidRPr="005B2050">
        <w:rPr>
          <w:rFonts w:eastAsia="等线" w:hint="eastAsia"/>
          <w:lang w:val="en-US" w:eastAsia="zh-CN"/>
        </w:rPr>
        <w:t>2</w:t>
      </w:r>
      <w:r w:rsidRPr="005B2050">
        <w:rPr>
          <w:rFonts w:eastAsia="等线"/>
          <w:lang w:val="en-US" w:eastAsia="zh-CN"/>
        </w:rPr>
        <w:t xml:space="preserve"> sets of </w:t>
      </w:r>
      <w:r w:rsidRPr="005B2050">
        <w:rPr>
          <w:rFonts w:eastAsia="等线"/>
          <w:lang w:eastAsia="zh-CN"/>
        </w:rPr>
        <w:t>accuracy requirements</w:t>
      </w:r>
      <w:r w:rsidR="00A4008B" w:rsidRPr="005B2050">
        <w:rPr>
          <w:rFonts w:eastAsia="等线"/>
          <w:lang w:eastAsia="zh-CN"/>
        </w:rPr>
        <w:t xml:space="preserve"> with 2 timing offset limit</w:t>
      </w:r>
      <w:r w:rsidRPr="005B2050">
        <w:rPr>
          <w:rFonts w:eastAsia="等线"/>
          <w:lang w:eastAsia="zh-CN"/>
        </w:rPr>
        <w:t xml:space="preserve"> </w:t>
      </w:r>
    </w:p>
    <w:p w14:paraId="4F0A117D" w14:textId="71B970DD" w:rsidR="00455948" w:rsidRPr="00A4008B" w:rsidRDefault="000C4544" w:rsidP="00272704">
      <w:pPr>
        <w:pStyle w:val="afc"/>
        <w:numPr>
          <w:ilvl w:val="0"/>
          <w:numId w:val="44"/>
        </w:numPr>
        <w:spacing w:after="120"/>
        <w:jc w:val="both"/>
        <w:rPr>
          <w:rFonts w:eastAsia="宋体"/>
          <w:kern w:val="24"/>
          <w:lang w:val="en-US" w:eastAsia="zh-CN"/>
        </w:rPr>
      </w:pPr>
      <w:r w:rsidRPr="00A4008B">
        <w:rPr>
          <w:rFonts w:eastAsia="宋体"/>
          <w:kern w:val="24"/>
          <w:lang w:val="en-US" w:eastAsia="zh-CN"/>
        </w:rPr>
        <w:lastRenderedPageBreak/>
        <w:t>Case 1:</w:t>
      </w:r>
      <w:r w:rsidR="00455948" w:rsidRPr="00A4008B">
        <w:rPr>
          <w:rFonts w:eastAsia="宋体"/>
          <w:kern w:val="24"/>
          <w:lang w:val="en-US" w:eastAsia="zh-CN"/>
        </w:rPr>
        <w:t xml:space="preserve"> </w:t>
      </w:r>
      <w:r w:rsidR="00455948" w:rsidRPr="00A4008B">
        <w:rPr>
          <w:rFonts w:eastAsia="宋体" w:hint="eastAsia"/>
          <w:kern w:val="24"/>
          <w:lang w:val="en-US" w:eastAsia="zh-CN"/>
        </w:rPr>
        <w:t>Reuse</w:t>
      </w:r>
      <w:r w:rsidR="00455948" w:rsidRPr="00A4008B">
        <w:rPr>
          <w:rFonts w:eastAsia="宋体"/>
          <w:kern w:val="24"/>
          <w:lang w:val="en-US" w:eastAsia="zh-CN"/>
        </w:rPr>
        <w:t xml:space="preserve"> the </w:t>
      </w:r>
      <w:r w:rsidR="00971DD4" w:rsidRPr="00A4008B">
        <w:rPr>
          <w:rFonts w:eastAsia="宋体" w:hint="eastAsia"/>
          <w:kern w:val="24"/>
          <w:lang w:val="en-US" w:eastAsia="zh-CN"/>
        </w:rPr>
        <w:t>SS-RSPR</w:t>
      </w:r>
      <w:r w:rsidR="00971DD4" w:rsidRPr="00A4008B">
        <w:rPr>
          <w:rFonts w:eastAsia="宋体"/>
          <w:kern w:val="24"/>
          <w:lang w:val="en-US" w:eastAsia="zh-CN"/>
        </w:rPr>
        <w:t xml:space="preserve"> </w:t>
      </w:r>
      <w:r w:rsidR="00455948" w:rsidRPr="00A4008B">
        <w:rPr>
          <w:rFonts w:eastAsia="宋体"/>
          <w:kern w:val="24"/>
          <w:lang w:val="en-US" w:eastAsia="zh-CN"/>
        </w:rPr>
        <w:t xml:space="preserve">accuracy requirements </w:t>
      </w:r>
      <w:r w:rsidR="00971DD4" w:rsidRPr="00A4008B">
        <w:rPr>
          <w:rFonts w:eastAsia="宋体" w:hint="eastAsia"/>
          <w:kern w:val="24"/>
          <w:lang w:val="en-US" w:eastAsia="zh-CN"/>
        </w:rPr>
        <w:t>for</w:t>
      </w:r>
      <w:r w:rsidR="00971DD4" w:rsidRPr="00A4008B">
        <w:rPr>
          <w:rFonts w:eastAsia="宋体"/>
          <w:kern w:val="24"/>
          <w:lang w:val="en-US" w:eastAsia="zh-CN"/>
        </w:rPr>
        <w:t xml:space="preserve"> </w:t>
      </w:r>
      <w:r w:rsidR="00971DD4" w:rsidRPr="00A4008B">
        <w:rPr>
          <w:rFonts w:eastAsia="宋体" w:hint="eastAsia"/>
          <w:kern w:val="24"/>
          <w:lang w:val="en-US" w:eastAsia="zh-CN"/>
        </w:rPr>
        <w:t>CSI</w:t>
      </w:r>
      <w:r w:rsidR="00455948" w:rsidRPr="00A4008B">
        <w:rPr>
          <w:rFonts w:eastAsia="宋体"/>
          <w:kern w:val="24"/>
          <w:lang w:val="en-US" w:eastAsia="zh-CN"/>
        </w:rPr>
        <w:t>-RSRP</w:t>
      </w:r>
      <w:r w:rsidR="00A4008B">
        <w:rPr>
          <w:rFonts w:eastAsia="宋体"/>
          <w:kern w:val="24"/>
          <w:lang w:val="en-US" w:eastAsia="zh-CN"/>
        </w:rPr>
        <w:t>,</w:t>
      </w:r>
      <w:r w:rsidR="00455948" w:rsidRPr="00A4008B">
        <w:rPr>
          <w:rFonts w:eastAsia="宋体"/>
          <w:kern w:val="24"/>
          <w:lang w:val="en-US" w:eastAsia="zh-CN"/>
        </w:rPr>
        <w:t xml:space="preserve"> </w:t>
      </w:r>
      <w:r w:rsidR="00452885" w:rsidRPr="00A4008B">
        <w:rPr>
          <w:rFonts w:eastAsia="宋体"/>
          <w:kern w:val="24"/>
          <w:lang w:val="en-US" w:eastAsia="zh-CN"/>
        </w:rPr>
        <w:t>if</w:t>
      </w:r>
      <w:r w:rsidR="00455948" w:rsidRPr="00A4008B">
        <w:rPr>
          <w:rFonts w:eastAsia="宋体"/>
          <w:kern w:val="24"/>
          <w:lang w:val="en-US" w:eastAsia="zh-CN"/>
        </w:rPr>
        <w:t xml:space="preserve"> timing offset </w:t>
      </w:r>
      <w:r w:rsidR="00971DD4" w:rsidRPr="005B2050">
        <w:rPr>
          <w:rFonts w:eastAsia="宋体"/>
          <w:b/>
          <w:kern w:val="24"/>
          <w:lang w:val="en-US" w:eastAsia="zh-CN"/>
        </w:rPr>
        <w:t>smaller or equal to CP</w:t>
      </w:r>
      <w:r w:rsidRPr="00A4008B">
        <w:rPr>
          <w:rFonts w:eastAsia="宋体"/>
          <w:kern w:val="24"/>
          <w:lang w:val="en-US" w:eastAsia="zh-CN"/>
        </w:rPr>
        <w:t xml:space="preserve"> for both FR1 and FR2.</w:t>
      </w:r>
    </w:p>
    <w:p w14:paraId="1EFD3357" w14:textId="53F38F95" w:rsidR="000C4544" w:rsidRDefault="0019770D" w:rsidP="00272704">
      <w:pPr>
        <w:pStyle w:val="afc"/>
        <w:numPr>
          <w:ilvl w:val="0"/>
          <w:numId w:val="44"/>
        </w:numPr>
        <w:spacing w:after="120"/>
        <w:jc w:val="both"/>
        <w:rPr>
          <w:rFonts w:eastAsia="宋体"/>
          <w:kern w:val="24"/>
          <w:lang w:val="en-US" w:eastAsia="zh-CN"/>
        </w:rPr>
      </w:pPr>
      <w:r w:rsidRPr="00A4008B">
        <w:rPr>
          <w:rFonts w:eastAsia="宋体"/>
          <w:kern w:val="24"/>
          <w:lang w:val="en-US" w:eastAsia="zh-CN"/>
        </w:rPr>
        <w:t xml:space="preserve">Case </w:t>
      </w:r>
      <w:r w:rsidR="00A4008B">
        <w:rPr>
          <w:rFonts w:eastAsia="宋体"/>
          <w:kern w:val="24"/>
          <w:lang w:val="en-US" w:eastAsia="zh-CN"/>
        </w:rPr>
        <w:t>2</w:t>
      </w:r>
      <w:r w:rsidRPr="00A4008B">
        <w:rPr>
          <w:rFonts w:eastAsia="宋体"/>
          <w:kern w:val="24"/>
          <w:lang w:val="en-US" w:eastAsia="zh-CN"/>
        </w:rPr>
        <w:t xml:space="preserve">: </w:t>
      </w:r>
      <w:r w:rsidR="00A4008B">
        <w:rPr>
          <w:rFonts w:eastAsia="宋体"/>
          <w:kern w:val="24"/>
          <w:lang w:val="en-US" w:eastAsia="zh-CN"/>
        </w:rPr>
        <w:t>R</w:t>
      </w:r>
      <w:r w:rsidR="00A4008B" w:rsidRPr="0019770D">
        <w:rPr>
          <w:rFonts w:eastAsia="宋体"/>
          <w:kern w:val="24"/>
          <w:lang w:val="en-US" w:eastAsia="zh-CN"/>
        </w:rPr>
        <w:t>elax the requirement of CSI-RS</w:t>
      </w:r>
      <w:r w:rsidR="00A4008B">
        <w:rPr>
          <w:rFonts w:eastAsia="宋体"/>
          <w:kern w:val="24"/>
          <w:lang w:val="en-US" w:eastAsia="zh-CN"/>
        </w:rPr>
        <w:t xml:space="preserve">RP </w:t>
      </w:r>
      <w:r w:rsidR="00A4008B" w:rsidRPr="0019770D">
        <w:rPr>
          <w:rFonts w:eastAsia="宋体"/>
          <w:kern w:val="24"/>
          <w:lang w:val="en-US" w:eastAsia="zh-CN"/>
        </w:rPr>
        <w:t xml:space="preserve">accuracy by ~1.0dB for FR1 and ~3.0dB for FR2 </w:t>
      </w:r>
      <w:r w:rsidR="00A4008B">
        <w:rPr>
          <w:rFonts w:eastAsia="宋体"/>
          <w:kern w:val="24"/>
          <w:lang w:val="en-US" w:eastAsia="zh-CN"/>
        </w:rPr>
        <w:t>compared to SSB-RSRP’s,</w:t>
      </w:r>
      <w:r w:rsidRPr="00A4008B">
        <w:rPr>
          <w:rFonts w:eastAsia="宋体"/>
          <w:kern w:val="24"/>
          <w:lang w:val="en-US" w:eastAsia="zh-CN"/>
        </w:rPr>
        <w:t xml:space="preserve"> if timing offset </w:t>
      </w:r>
      <w:r w:rsidR="005B2050" w:rsidRPr="00971DD4">
        <w:rPr>
          <w:b/>
          <w:lang w:eastAsia="ja-JP"/>
        </w:rPr>
        <w:t xml:space="preserve">ranges from Cp to </w:t>
      </w:r>
      <w:r w:rsidR="005B2050">
        <w:rPr>
          <w:b/>
          <w:lang w:eastAsia="ja-JP"/>
        </w:rPr>
        <w:t>2*</w:t>
      </w:r>
      <w:r w:rsidR="005B2050" w:rsidRPr="00971DD4">
        <w:rPr>
          <w:b/>
          <w:lang w:eastAsia="ja-JP"/>
        </w:rPr>
        <w:t>CP</w:t>
      </w:r>
      <w:r w:rsidRPr="00A4008B">
        <w:rPr>
          <w:rFonts w:eastAsia="宋体"/>
          <w:kern w:val="24"/>
          <w:lang w:val="en-US" w:eastAsia="zh-CN"/>
        </w:rPr>
        <w:t xml:space="preserve"> for both FR1 and FR2.</w:t>
      </w:r>
    </w:p>
    <w:p w14:paraId="14DA1AE0" w14:textId="14AC6345" w:rsidR="005B2050" w:rsidRPr="005B2050" w:rsidRDefault="00625247" w:rsidP="00272704">
      <w:pPr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</w:t>
      </w:r>
      <w:r w:rsidR="005B2050" w:rsidRPr="005B2050">
        <w:rPr>
          <w:rFonts w:eastAsia="等线"/>
          <w:b/>
          <w:lang w:val="en-US" w:eastAsia="zh-CN"/>
        </w:rPr>
        <w:t xml:space="preserve"> 1: Two options are recommended for </w:t>
      </w:r>
      <w:r w:rsidR="005B2050" w:rsidRPr="005B2050">
        <w:rPr>
          <w:rFonts w:eastAsia="等线"/>
          <w:b/>
          <w:lang w:eastAsia="zh-CN"/>
        </w:rPr>
        <w:t>accuracy requirements</w:t>
      </w:r>
      <w:r w:rsidR="005B2050">
        <w:rPr>
          <w:rFonts w:eastAsia="等线"/>
          <w:b/>
          <w:lang w:eastAsia="zh-CN"/>
        </w:rPr>
        <w:t xml:space="preserve"> for FR1 and FR2:</w:t>
      </w:r>
    </w:p>
    <w:p w14:paraId="0E45D1D4" w14:textId="33CF3B76" w:rsidR="005B2050" w:rsidRPr="006D7409" w:rsidRDefault="005B2050" w:rsidP="006D7409">
      <w:pPr>
        <w:pStyle w:val="afc"/>
        <w:numPr>
          <w:ilvl w:val="0"/>
          <w:numId w:val="42"/>
        </w:numPr>
        <w:spacing w:after="120"/>
        <w:ind w:leftChars="100" w:left="484" w:hanging="284"/>
        <w:jc w:val="both"/>
        <w:rPr>
          <w:lang w:eastAsia="ja-JP"/>
        </w:rPr>
      </w:pPr>
      <w:r w:rsidRPr="006D7409">
        <w:rPr>
          <w:rFonts w:eastAsia="等线"/>
          <w:lang w:eastAsia="zh-CN"/>
        </w:rPr>
        <w:t xml:space="preserve">Option 1: Define 1 set of relaxed accuracy requirements with </w:t>
      </w:r>
      <w:r w:rsidRPr="006D7409">
        <w:rPr>
          <w:rFonts w:eastAsia="宋体"/>
          <w:kern w:val="24"/>
          <w:lang w:val="en-US"/>
        </w:rPr>
        <w:t>the timing offset smaller or equal to 3us</w:t>
      </w:r>
    </w:p>
    <w:p w14:paraId="3028DFE1" w14:textId="50552ED8" w:rsidR="00625247" w:rsidRPr="006D7409" w:rsidRDefault="00625247" w:rsidP="006D7409">
      <w:pPr>
        <w:pStyle w:val="afc"/>
        <w:numPr>
          <w:ilvl w:val="1"/>
          <w:numId w:val="44"/>
        </w:numPr>
        <w:spacing w:after="120"/>
        <w:ind w:leftChars="452" w:left="1324"/>
        <w:jc w:val="both"/>
        <w:rPr>
          <w:rFonts w:eastAsia="宋体"/>
          <w:kern w:val="24"/>
          <w:lang w:val="en-US" w:eastAsia="zh-CN"/>
        </w:rPr>
      </w:pPr>
      <w:r w:rsidRPr="006D7409">
        <w:rPr>
          <w:rFonts w:eastAsia="宋体"/>
          <w:kern w:val="24"/>
          <w:lang w:val="en-US" w:eastAsia="zh-CN"/>
        </w:rPr>
        <w:t>E.g., relax the requirement of CSI-RSRP accuracy by ~1.0dB for FR1 and ~3.0dB for FR2 compared to SSB-RSRP’s.</w:t>
      </w:r>
    </w:p>
    <w:p w14:paraId="443AF8AD" w14:textId="408555AF" w:rsidR="005B2050" w:rsidRPr="006D7409" w:rsidRDefault="005B2050" w:rsidP="006D7409">
      <w:pPr>
        <w:pStyle w:val="afc"/>
        <w:numPr>
          <w:ilvl w:val="0"/>
          <w:numId w:val="42"/>
        </w:numPr>
        <w:spacing w:after="120"/>
        <w:ind w:leftChars="100" w:left="484" w:hanging="284"/>
        <w:jc w:val="both"/>
        <w:rPr>
          <w:rFonts w:eastAsia="等线"/>
          <w:lang w:eastAsia="zh-CN"/>
        </w:rPr>
      </w:pPr>
      <w:r w:rsidRPr="006D7409">
        <w:rPr>
          <w:rFonts w:eastAsia="等线" w:hint="eastAsia"/>
          <w:lang w:val="en-US" w:eastAsia="zh-CN"/>
        </w:rPr>
        <w:t>O</w:t>
      </w:r>
      <w:r w:rsidRPr="006D7409">
        <w:rPr>
          <w:rFonts w:eastAsia="等线"/>
          <w:lang w:val="en-US" w:eastAsia="zh-CN"/>
        </w:rPr>
        <w:t>ption 2</w:t>
      </w:r>
      <w:r w:rsidRPr="006D7409">
        <w:rPr>
          <w:rFonts w:eastAsia="等线" w:hint="eastAsia"/>
          <w:lang w:val="en-US" w:eastAsia="zh-CN"/>
        </w:rPr>
        <w:t xml:space="preserve">: </w:t>
      </w:r>
      <w:r w:rsidRPr="006D7409">
        <w:rPr>
          <w:rFonts w:eastAsia="等线"/>
          <w:lang w:val="en-US" w:eastAsia="zh-CN"/>
        </w:rPr>
        <w:t>D</w:t>
      </w:r>
      <w:r w:rsidRPr="006D7409">
        <w:rPr>
          <w:rFonts w:eastAsia="等线" w:hint="eastAsia"/>
          <w:lang w:val="en-US" w:eastAsia="zh-CN"/>
        </w:rPr>
        <w:t>efine</w:t>
      </w:r>
      <w:r w:rsidRPr="006D7409">
        <w:rPr>
          <w:rFonts w:eastAsia="等线"/>
          <w:lang w:val="en-US" w:eastAsia="zh-CN"/>
        </w:rPr>
        <w:t xml:space="preserve"> </w:t>
      </w:r>
      <w:r w:rsidRPr="006D7409">
        <w:rPr>
          <w:rFonts w:eastAsia="等线" w:hint="eastAsia"/>
          <w:lang w:val="en-US" w:eastAsia="zh-CN"/>
        </w:rPr>
        <w:t>2</w:t>
      </w:r>
      <w:r w:rsidRPr="006D7409">
        <w:rPr>
          <w:rFonts w:eastAsia="等线"/>
          <w:lang w:val="en-US" w:eastAsia="zh-CN"/>
        </w:rPr>
        <w:t xml:space="preserve"> sets of </w:t>
      </w:r>
      <w:r w:rsidRPr="006D7409">
        <w:rPr>
          <w:rFonts w:eastAsia="等线"/>
          <w:lang w:eastAsia="zh-CN"/>
        </w:rPr>
        <w:t xml:space="preserve">accuracy requirements with 2 timing offset limit, </w:t>
      </w:r>
    </w:p>
    <w:p w14:paraId="2562E6DB" w14:textId="1A2AFDBC" w:rsidR="005B2050" w:rsidRPr="006D7409" w:rsidRDefault="005B2050" w:rsidP="006D7409">
      <w:pPr>
        <w:pStyle w:val="afc"/>
        <w:numPr>
          <w:ilvl w:val="0"/>
          <w:numId w:val="44"/>
        </w:numPr>
        <w:spacing w:after="120"/>
        <w:ind w:leftChars="242" w:left="904"/>
        <w:jc w:val="both"/>
        <w:rPr>
          <w:rFonts w:eastAsia="宋体"/>
          <w:kern w:val="24"/>
          <w:lang w:val="en-US" w:eastAsia="zh-CN"/>
        </w:rPr>
      </w:pPr>
      <w:r w:rsidRPr="006D7409">
        <w:rPr>
          <w:rFonts w:eastAsia="宋体"/>
          <w:kern w:val="24"/>
          <w:lang w:val="en-US" w:eastAsia="zh-CN"/>
        </w:rPr>
        <w:t xml:space="preserve">Case 1: </w:t>
      </w:r>
      <w:r w:rsidRPr="006D7409">
        <w:rPr>
          <w:rFonts w:eastAsia="宋体" w:hint="eastAsia"/>
          <w:kern w:val="24"/>
          <w:lang w:val="en-US" w:eastAsia="zh-CN"/>
        </w:rPr>
        <w:t>Reuse</w:t>
      </w:r>
      <w:r w:rsidRPr="006D7409">
        <w:rPr>
          <w:rFonts w:eastAsia="宋体"/>
          <w:kern w:val="24"/>
          <w:lang w:val="en-US" w:eastAsia="zh-CN"/>
        </w:rPr>
        <w:t xml:space="preserve"> the accuracy requirements </w:t>
      </w:r>
      <w:r w:rsidRPr="006D7409">
        <w:rPr>
          <w:rFonts w:eastAsia="宋体" w:hint="eastAsia"/>
          <w:kern w:val="24"/>
          <w:lang w:val="en-US" w:eastAsia="zh-CN"/>
        </w:rPr>
        <w:t>with</w:t>
      </w:r>
      <w:r w:rsidRPr="006D7409">
        <w:rPr>
          <w:rFonts w:eastAsia="宋体"/>
          <w:kern w:val="24"/>
          <w:lang w:val="en-US" w:eastAsia="zh-CN"/>
        </w:rPr>
        <w:t xml:space="preserve"> timing offset smaller or equal to CP</w:t>
      </w:r>
    </w:p>
    <w:p w14:paraId="5E3F2983" w14:textId="427321C2" w:rsidR="005B2050" w:rsidRPr="006D7409" w:rsidRDefault="005B2050" w:rsidP="006D7409">
      <w:pPr>
        <w:pStyle w:val="afc"/>
        <w:numPr>
          <w:ilvl w:val="0"/>
          <w:numId w:val="44"/>
        </w:numPr>
        <w:spacing w:after="120"/>
        <w:ind w:leftChars="242" w:left="904"/>
        <w:jc w:val="both"/>
        <w:rPr>
          <w:rFonts w:eastAsia="宋体"/>
          <w:kern w:val="24"/>
          <w:lang w:val="en-US" w:eastAsia="zh-CN"/>
        </w:rPr>
      </w:pPr>
      <w:r w:rsidRPr="006D7409">
        <w:rPr>
          <w:rFonts w:eastAsia="宋体"/>
          <w:kern w:val="24"/>
          <w:lang w:val="en-US" w:eastAsia="zh-CN"/>
        </w:rPr>
        <w:t xml:space="preserve">Case 2: Relax the requirement of CSI-RSRP with timing offset </w:t>
      </w:r>
      <w:r w:rsidRPr="006D7409">
        <w:rPr>
          <w:lang w:eastAsia="ja-JP"/>
        </w:rPr>
        <w:t>from Cp to 2*CP</w:t>
      </w:r>
      <w:r w:rsidRPr="006D7409">
        <w:rPr>
          <w:rFonts w:eastAsia="宋体"/>
          <w:kern w:val="24"/>
          <w:lang w:val="en-US" w:eastAsia="zh-CN"/>
        </w:rPr>
        <w:t xml:space="preserve"> </w:t>
      </w:r>
    </w:p>
    <w:p w14:paraId="55E2D9A8" w14:textId="1976CA2F" w:rsidR="00625247" w:rsidRPr="006D7409" w:rsidRDefault="00625247" w:rsidP="006D7409">
      <w:pPr>
        <w:pStyle w:val="afc"/>
        <w:numPr>
          <w:ilvl w:val="1"/>
          <w:numId w:val="44"/>
        </w:numPr>
        <w:spacing w:after="120"/>
        <w:ind w:leftChars="452" w:left="1324"/>
        <w:jc w:val="both"/>
        <w:rPr>
          <w:rFonts w:eastAsia="宋体"/>
          <w:kern w:val="24"/>
          <w:lang w:val="en-US" w:eastAsia="zh-CN"/>
        </w:rPr>
      </w:pPr>
      <w:r w:rsidRPr="006D7409">
        <w:rPr>
          <w:rFonts w:eastAsia="宋体"/>
          <w:kern w:val="24"/>
          <w:lang w:val="en-US" w:eastAsia="zh-CN"/>
        </w:rPr>
        <w:t>E.g., relax the requirement of CSI-RSRP accuracy by ~1.0dB for FR1 and ~3.0dB for FR2 compared to SSB-RSRP’s.</w:t>
      </w:r>
    </w:p>
    <w:p w14:paraId="591DA919" w14:textId="045EEB8F" w:rsidR="00FC1CCE" w:rsidRPr="00FC1CCE" w:rsidRDefault="00FC1CCE" w:rsidP="00FC1CCE">
      <w:pPr>
        <w:spacing w:after="120"/>
        <w:jc w:val="both"/>
        <w:rPr>
          <w:rFonts w:eastAsia="宋体"/>
          <w:kern w:val="24"/>
          <w:lang w:val="en-US" w:eastAsia="zh-CN"/>
        </w:rPr>
      </w:pPr>
      <w:r w:rsidRPr="00FC1CCE">
        <w:rPr>
          <w:rFonts w:eastAsia="宋体"/>
          <w:kern w:val="24"/>
          <w:lang w:val="en-US"/>
        </w:rPr>
        <w:t xml:space="preserve">Meanwhile, </w:t>
      </w:r>
      <w:r>
        <w:rPr>
          <w:rFonts w:eastAsia="宋体"/>
          <w:kern w:val="24"/>
          <w:lang w:val="en-US"/>
        </w:rPr>
        <w:t xml:space="preserve">we think </w:t>
      </w:r>
      <w:r w:rsidRPr="00FC1CCE">
        <w:rPr>
          <w:rFonts w:eastAsia="宋体"/>
          <w:kern w:val="24"/>
          <w:lang w:val="en-US"/>
        </w:rPr>
        <w:t>t</w:t>
      </w:r>
      <w:r w:rsidRPr="00FC1CCE">
        <w:rPr>
          <w:rFonts w:eastAsia="宋体" w:hint="eastAsia"/>
          <w:kern w:val="24"/>
          <w:lang w:val="en-US"/>
        </w:rPr>
        <w:t xml:space="preserve">he principle of </w:t>
      </w:r>
      <w:r w:rsidRPr="00FC1CCE">
        <w:rPr>
          <w:rFonts w:eastAsia="宋体"/>
          <w:kern w:val="24"/>
          <w:lang w:val="en-US"/>
        </w:rPr>
        <w:t xml:space="preserve">defining </w:t>
      </w:r>
      <w:r w:rsidRPr="00FC1CCE">
        <w:rPr>
          <w:rFonts w:eastAsia="宋体" w:hint="eastAsia"/>
          <w:kern w:val="24"/>
          <w:lang w:val="en-US"/>
        </w:rPr>
        <w:t xml:space="preserve">CSI-RSRP </w:t>
      </w:r>
      <w:r w:rsidRPr="00FC1CCE">
        <w:rPr>
          <w:rFonts w:eastAsia="宋体"/>
          <w:kern w:val="24"/>
          <w:lang w:val="en-US"/>
        </w:rPr>
        <w:t xml:space="preserve">accuracy requirements shall apply for </w:t>
      </w:r>
      <w:r w:rsidRPr="00FC1CCE">
        <w:rPr>
          <w:rFonts w:eastAsia="宋体"/>
          <w:kern w:val="24"/>
          <w:lang w:val="en-US" w:eastAsia="zh-CN"/>
        </w:rPr>
        <w:t>m</w:t>
      </w:r>
      <w:r w:rsidRPr="00FC1CCE">
        <w:rPr>
          <w:rFonts w:eastAsia="宋体" w:hint="eastAsia"/>
          <w:kern w:val="24"/>
          <w:lang w:val="en-US" w:eastAsia="zh-CN"/>
        </w:rPr>
        <w:t>easurement</w:t>
      </w:r>
      <w:r w:rsidRPr="00FC1CCE">
        <w:rPr>
          <w:rFonts w:eastAsia="宋体"/>
          <w:kern w:val="24"/>
          <w:lang w:val="en-US"/>
        </w:rPr>
        <w:t xml:space="preserve"> </w:t>
      </w:r>
      <w:r w:rsidRPr="00FC1CCE">
        <w:rPr>
          <w:rFonts w:eastAsia="宋体" w:hint="eastAsia"/>
          <w:kern w:val="24"/>
          <w:lang w:val="en-US" w:eastAsia="zh-CN"/>
        </w:rPr>
        <w:t>a</w:t>
      </w:r>
      <w:r w:rsidRPr="00FC1CCE">
        <w:rPr>
          <w:rFonts w:eastAsia="宋体"/>
          <w:kern w:val="24"/>
          <w:lang w:val="en-US"/>
        </w:rPr>
        <w:t>ccuracy requirements for CSI-RSRQ and CSI-</w:t>
      </w:r>
      <w:r w:rsidRPr="00FC1CCE">
        <w:rPr>
          <w:rFonts w:eastAsia="宋体" w:hint="eastAsia"/>
          <w:kern w:val="24"/>
          <w:lang w:val="en-US"/>
        </w:rPr>
        <w:t>SINR</w:t>
      </w:r>
      <w:r w:rsidRPr="00FC1CCE">
        <w:rPr>
          <w:rFonts w:eastAsia="宋体"/>
          <w:kern w:val="24"/>
          <w:lang w:val="en-US" w:eastAsia="zh-CN"/>
        </w:rPr>
        <w:t>.</w:t>
      </w:r>
    </w:p>
    <w:p w14:paraId="7D372604" w14:textId="6E4145BF" w:rsidR="00FC1CCE" w:rsidRPr="00FC1CCE" w:rsidRDefault="00FC1CCE" w:rsidP="00FC1CCE">
      <w:pPr>
        <w:spacing w:after="120"/>
        <w:jc w:val="both"/>
        <w:rPr>
          <w:rFonts w:eastAsia="宋体"/>
          <w:b/>
          <w:kern w:val="24"/>
          <w:lang w:val="en-US" w:eastAsia="zh-CN"/>
        </w:rPr>
      </w:pPr>
      <w:r w:rsidRPr="00FC1CCE">
        <w:rPr>
          <w:rFonts w:eastAsia="宋体" w:hint="eastAsia"/>
          <w:b/>
          <w:kern w:val="24"/>
          <w:lang w:val="en-US" w:eastAsia="zh-CN"/>
        </w:rPr>
        <w:t>P</w:t>
      </w:r>
      <w:r w:rsidRPr="00FC1CCE">
        <w:rPr>
          <w:rFonts w:eastAsia="宋体"/>
          <w:b/>
          <w:kern w:val="24"/>
          <w:lang w:val="en-US" w:eastAsia="zh-CN"/>
        </w:rPr>
        <w:t xml:space="preserve">roposal 2: </w:t>
      </w:r>
      <w:r w:rsidRPr="00FC1CCE">
        <w:rPr>
          <w:rFonts w:eastAsia="宋体"/>
          <w:b/>
          <w:kern w:val="24"/>
          <w:lang w:val="en-US"/>
        </w:rPr>
        <w:t>T</w:t>
      </w:r>
      <w:r w:rsidRPr="00FC1CCE">
        <w:rPr>
          <w:rFonts w:eastAsia="宋体" w:hint="eastAsia"/>
          <w:b/>
          <w:kern w:val="24"/>
          <w:lang w:val="en-US"/>
        </w:rPr>
        <w:t xml:space="preserve">he principle of </w:t>
      </w:r>
      <w:r w:rsidRPr="00FC1CCE">
        <w:rPr>
          <w:rFonts w:eastAsia="宋体"/>
          <w:b/>
          <w:kern w:val="24"/>
          <w:lang w:val="en-US"/>
        </w:rPr>
        <w:t xml:space="preserve">defining </w:t>
      </w:r>
      <w:r w:rsidRPr="00FC1CCE">
        <w:rPr>
          <w:rFonts w:eastAsia="宋体" w:hint="eastAsia"/>
          <w:b/>
          <w:kern w:val="24"/>
          <w:lang w:val="en-US"/>
        </w:rPr>
        <w:t xml:space="preserve">CSI-RSRP </w:t>
      </w:r>
      <w:r w:rsidRPr="00FC1CCE">
        <w:rPr>
          <w:rFonts w:eastAsia="宋体"/>
          <w:b/>
          <w:kern w:val="24"/>
          <w:lang w:val="en-US"/>
        </w:rPr>
        <w:t xml:space="preserve">accuracy requirements shall apply for </w:t>
      </w:r>
      <w:r w:rsidRPr="00FC1CCE">
        <w:rPr>
          <w:rFonts w:eastAsia="宋体"/>
          <w:b/>
          <w:kern w:val="24"/>
          <w:lang w:val="en-US" w:eastAsia="zh-CN"/>
        </w:rPr>
        <w:t>m</w:t>
      </w:r>
      <w:r w:rsidRPr="00FC1CCE">
        <w:rPr>
          <w:rFonts w:eastAsia="宋体" w:hint="eastAsia"/>
          <w:b/>
          <w:kern w:val="24"/>
          <w:lang w:val="en-US" w:eastAsia="zh-CN"/>
        </w:rPr>
        <w:t>easurement</w:t>
      </w:r>
      <w:r w:rsidRPr="00FC1CCE">
        <w:rPr>
          <w:rFonts w:eastAsia="宋体"/>
          <w:b/>
          <w:kern w:val="24"/>
          <w:lang w:val="en-US"/>
        </w:rPr>
        <w:t xml:space="preserve"> </w:t>
      </w:r>
      <w:r w:rsidRPr="00FC1CCE">
        <w:rPr>
          <w:rFonts w:eastAsia="宋体" w:hint="eastAsia"/>
          <w:b/>
          <w:kern w:val="24"/>
          <w:lang w:val="en-US" w:eastAsia="zh-CN"/>
        </w:rPr>
        <w:t>a</w:t>
      </w:r>
      <w:r w:rsidRPr="00FC1CCE">
        <w:rPr>
          <w:rFonts w:eastAsia="宋体"/>
          <w:b/>
          <w:kern w:val="24"/>
          <w:lang w:val="en-US"/>
        </w:rPr>
        <w:t>ccuracy requirements for CSI-RSRQ and CSI-</w:t>
      </w:r>
      <w:r w:rsidRPr="00FC1CCE">
        <w:rPr>
          <w:rFonts w:eastAsia="宋体" w:hint="eastAsia"/>
          <w:b/>
          <w:kern w:val="24"/>
          <w:lang w:val="en-US"/>
        </w:rPr>
        <w:t>SINR</w:t>
      </w:r>
      <w:r w:rsidRPr="00FC1CCE">
        <w:rPr>
          <w:rFonts w:eastAsia="宋体"/>
          <w:b/>
          <w:kern w:val="24"/>
          <w:lang w:val="en-US" w:eastAsia="zh-CN"/>
        </w:rPr>
        <w:t>.</w:t>
      </w:r>
      <w:r w:rsidRPr="00FC1CCE">
        <w:rPr>
          <w:rFonts w:eastAsia="宋体" w:hint="eastAsia"/>
          <w:b/>
          <w:kern w:val="24"/>
          <w:lang w:val="en-US"/>
        </w:rPr>
        <w:t xml:space="preserve"> </w:t>
      </w:r>
    </w:p>
    <w:p w14:paraId="550AEFCD" w14:textId="7996ACA0" w:rsidR="00CF0724" w:rsidRPr="00AD0082" w:rsidRDefault="00CF0724" w:rsidP="00272704">
      <w:pPr>
        <w:jc w:val="both"/>
        <w:rPr>
          <w:rFonts w:eastAsia="宋体"/>
          <w:kern w:val="24"/>
          <w:lang w:val="en-US" w:eastAsia="zh-CN"/>
        </w:rPr>
      </w:pPr>
      <w:r>
        <w:rPr>
          <w:rFonts w:eastAsia="宋体"/>
          <w:kern w:val="24"/>
          <w:lang w:val="en-US"/>
        </w:rPr>
        <w:t>From UE perspective, it depends on UE to decide what requirements to apply under different conditions of timing offset</w:t>
      </w:r>
      <w:r w:rsidR="005B2050">
        <w:rPr>
          <w:rFonts w:eastAsia="宋体"/>
          <w:kern w:val="24"/>
          <w:lang w:val="en-US"/>
        </w:rPr>
        <w:t>,</w:t>
      </w:r>
      <w:r>
        <w:rPr>
          <w:rFonts w:eastAsia="宋体"/>
          <w:kern w:val="24"/>
          <w:lang w:val="en-US"/>
        </w:rPr>
        <w:t xml:space="preserve"> </w:t>
      </w:r>
      <w:r w:rsidR="005B2050">
        <w:rPr>
          <w:rFonts w:eastAsia="宋体"/>
          <w:kern w:val="24"/>
          <w:lang w:val="en-US"/>
        </w:rPr>
        <w:t xml:space="preserve">while </w:t>
      </w:r>
      <w:proofErr w:type="spellStart"/>
      <w:r w:rsidRPr="00E8633D">
        <w:rPr>
          <w:rFonts w:eastAsia="宋体"/>
          <w:kern w:val="24"/>
          <w:lang w:val="en-US"/>
        </w:rPr>
        <w:t>gNB</w:t>
      </w:r>
      <w:proofErr w:type="spellEnd"/>
      <w:r w:rsidRPr="00E8633D">
        <w:rPr>
          <w:rFonts w:eastAsia="宋体"/>
          <w:kern w:val="24"/>
          <w:lang w:val="en-US"/>
        </w:rPr>
        <w:t xml:space="preserve"> </w:t>
      </w:r>
      <w:r>
        <w:rPr>
          <w:rFonts w:eastAsia="宋体"/>
          <w:kern w:val="24"/>
          <w:lang w:val="en-US"/>
        </w:rPr>
        <w:t xml:space="preserve">does not </w:t>
      </w:r>
      <w:r w:rsidRPr="00E8633D">
        <w:rPr>
          <w:rFonts w:eastAsia="宋体"/>
          <w:kern w:val="24"/>
          <w:lang w:val="en-US"/>
        </w:rPr>
        <w:t>need</w:t>
      </w:r>
      <w:r>
        <w:rPr>
          <w:rFonts w:eastAsia="宋体"/>
          <w:kern w:val="24"/>
          <w:lang w:val="en-US"/>
        </w:rPr>
        <w:t xml:space="preserve"> </w:t>
      </w:r>
      <w:r w:rsidRPr="00E8633D">
        <w:rPr>
          <w:rFonts w:eastAsia="宋体"/>
          <w:kern w:val="24"/>
          <w:lang w:val="en-US"/>
        </w:rPr>
        <w:t>to know t</w:t>
      </w:r>
      <w:r>
        <w:rPr>
          <w:rFonts w:eastAsia="宋体"/>
          <w:kern w:val="24"/>
          <w:lang w:val="en-US"/>
        </w:rPr>
        <w:t>he exact</w:t>
      </w:r>
      <w:r w:rsidRPr="00E8633D">
        <w:rPr>
          <w:rFonts w:eastAsia="宋体"/>
          <w:kern w:val="24"/>
          <w:lang w:val="en-US"/>
        </w:rPr>
        <w:t xml:space="preserve"> the timing offset</w:t>
      </w:r>
      <w:r>
        <w:rPr>
          <w:rFonts w:eastAsia="宋体"/>
          <w:kern w:val="24"/>
          <w:lang w:val="en-US"/>
        </w:rPr>
        <w:t xml:space="preserve">. </w:t>
      </w:r>
      <w:r w:rsidR="005B2050">
        <w:rPr>
          <w:rFonts w:eastAsia="宋体"/>
          <w:kern w:val="24"/>
          <w:lang w:val="en-US"/>
        </w:rPr>
        <w:t>For option 2, we prefer UE</w:t>
      </w:r>
      <w:r w:rsidR="005B2050" w:rsidRPr="005B2050">
        <w:rPr>
          <w:rFonts w:eastAsia="宋体"/>
          <w:kern w:val="24"/>
          <w:lang w:val="en-US"/>
        </w:rPr>
        <w:t xml:space="preserve"> test configurations</w:t>
      </w:r>
      <w:r w:rsidR="005B2050">
        <w:rPr>
          <w:rFonts w:eastAsia="宋体"/>
          <w:kern w:val="24"/>
          <w:lang w:val="en-US"/>
        </w:rPr>
        <w:t xml:space="preserve"> for just 1 case when specifying the measurement test cases</w:t>
      </w:r>
      <w:r w:rsidR="00625247">
        <w:rPr>
          <w:rFonts w:eastAsia="宋体"/>
          <w:kern w:val="24"/>
          <w:lang w:val="en-US"/>
        </w:rPr>
        <w:t>, which does not impact the</w:t>
      </w:r>
      <w:r w:rsidR="00625247" w:rsidRPr="00625247">
        <w:t xml:space="preserve"> </w:t>
      </w:r>
      <w:r w:rsidR="00625247" w:rsidRPr="00625247">
        <w:rPr>
          <w:rFonts w:eastAsia="宋体"/>
          <w:kern w:val="24"/>
          <w:lang w:val="en-US"/>
        </w:rPr>
        <w:t>integrality</w:t>
      </w:r>
      <w:r w:rsidR="00625247">
        <w:rPr>
          <w:rFonts w:eastAsia="宋体"/>
          <w:kern w:val="24"/>
          <w:lang w:val="en-US"/>
        </w:rPr>
        <w:t xml:space="preserve"> of test procedure for each test case.</w:t>
      </w:r>
    </w:p>
    <w:p w14:paraId="5CA160B1" w14:textId="5D587377" w:rsidR="00625247" w:rsidRPr="00625247" w:rsidRDefault="00625247" w:rsidP="00272704">
      <w:pPr>
        <w:jc w:val="both"/>
        <w:rPr>
          <w:rFonts w:eastAsia="宋体"/>
          <w:b/>
          <w:kern w:val="24"/>
          <w:lang w:val="en-US" w:eastAsia="zh-CN"/>
        </w:rPr>
      </w:pPr>
      <w:r w:rsidRPr="00625247">
        <w:rPr>
          <w:rFonts w:eastAsia="宋体" w:hint="eastAsia"/>
          <w:b/>
          <w:kern w:val="24"/>
          <w:lang w:val="en-US" w:eastAsia="zh-CN"/>
        </w:rPr>
        <w:t>P</w:t>
      </w:r>
      <w:r w:rsidRPr="00625247">
        <w:rPr>
          <w:rFonts w:eastAsia="宋体"/>
          <w:b/>
          <w:kern w:val="24"/>
          <w:lang w:val="en-US" w:eastAsia="zh-CN"/>
        </w:rPr>
        <w:t xml:space="preserve">roposal </w:t>
      </w:r>
      <w:r w:rsidR="00FC1CCE">
        <w:rPr>
          <w:rFonts w:eastAsia="宋体"/>
          <w:b/>
          <w:kern w:val="24"/>
          <w:lang w:val="en-US" w:eastAsia="zh-CN"/>
        </w:rPr>
        <w:t>3</w:t>
      </w:r>
      <w:r w:rsidRPr="00625247">
        <w:rPr>
          <w:rFonts w:eastAsia="宋体"/>
          <w:b/>
          <w:kern w:val="24"/>
          <w:lang w:val="en-US" w:eastAsia="zh-CN"/>
        </w:rPr>
        <w:t>:  One test configuration is recommended for each test case even if 2 sets of accuracy requirements were defined.</w:t>
      </w:r>
    </w:p>
    <w:p w14:paraId="66AEFB93" w14:textId="77777777" w:rsidR="00625247" w:rsidRPr="005B2050" w:rsidRDefault="00625247" w:rsidP="00272704">
      <w:pPr>
        <w:jc w:val="both"/>
        <w:rPr>
          <w:rFonts w:eastAsia="宋体"/>
          <w:kern w:val="24"/>
          <w:lang w:val="en-US" w:eastAsia="zh-CN"/>
        </w:rPr>
      </w:pPr>
      <w:r w:rsidRPr="005B2050">
        <w:rPr>
          <w:bCs/>
          <w:lang w:val="en-US"/>
        </w:rPr>
        <w:t>Besides, we agree that RAN4 test configurations shall exclude FDD duplex mode due to large cell timing offset between serving and target cells at least for intra-frequency measurement test cases.</w:t>
      </w:r>
    </w:p>
    <w:p w14:paraId="7A093AD8" w14:textId="69F54646" w:rsidR="00625247" w:rsidRPr="00625247" w:rsidRDefault="00625247" w:rsidP="00272704">
      <w:pPr>
        <w:jc w:val="both"/>
        <w:rPr>
          <w:rFonts w:eastAsia="宋体"/>
          <w:b/>
          <w:kern w:val="24"/>
          <w:lang w:val="en-US" w:eastAsia="zh-CN"/>
        </w:rPr>
      </w:pPr>
      <w:r w:rsidRPr="00625247">
        <w:rPr>
          <w:rFonts w:eastAsia="宋体" w:hint="eastAsia"/>
          <w:b/>
          <w:kern w:val="24"/>
          <w:lang w:val="en-US" w:eastAsia="zh-CN"/>
        </w:rPr>
        <w:t>P</w:t>
      </w:r>
      <w:r w:rsidRPr="00625247">
        <w:rPr>
          <w:rFonts w:eastAsia="宋体"/>
          <w:b/>
          <w:kern w:val="24"/>
          <w:lang w:val="en-US" w:eastAsia="zh-CN"/>
        </w:rPr>
        <w:t xml:space="preserve">roposal </w:t>
      </w:r>
      <w:r w:rsidR="00FC1CCE">
        <w:rPr>
          <w:rFonts w:eastAsia="宋体"/>
          <w:b/>
          <w:kern w:val="24"/>
          <w:lang w:val="en-US" w:eastAsia="zh-CN"/>
        </w:rPr>
        <w:t>4</w:t>
      </w:r>
      <w:r w:rsidRPr="00625247">
        <w:rPr>
          <w:rFonts w:eastAsia="宋体"/>
          <w:b/>
          <w:kern w:val="24"/>
          <w:lang w:val="en-US" w:eastAsia="zh-CN"/>
        </w:rPr>
        <w:t xml:space="preserve">:  </w:t>
      </w:r>
      <w:r w:rsidRPr="00625247">
        <w:rPr>
          <w:b/>
          <w:bCs/>
          <w:lang w:val="en-US"/>
        </w:rPr>
        <w:t>RAN4 test configurations shall exclude FDD duplex mode at least for intra-frequency measurement test cases.</w:t>
      </w:r>
    </w:p>
    <w:p w14:paraId="5B9F65DA" w14:textId="41C99A04" w:rsidR="006C674B" w:rsidRDefault="00770473" w:rsidP="00B90595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4F5205A0" w:rsidR="007E02AD" w:rsidRDefault="008F10E2" w:rsidP="00FC1CCE">
      <w:pPr>
        <w:tabs>
          <w:tab w:val="num" w:pos="216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kern w:val="24"/>
          <w:lang w:val="en-US" w:eastAsia="zh-CN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FC1CCE" w:rsidRPr="00E8633D">
        <w:rPr>
          <w:rFonts w:eastAsia="宋体"/>
          <w:kern w:val="24"/>
          <w:lang w:val="en-US"/>
        </w:rPr>
        <w:t>CSI-</w:t>
      </w:r>
      <w:r w:rsidR="00FC1CCE">
        <w:rPr>
          <w:rFonts w:eastAsia="宋体"/>
          <w:kern w:val="24"/>
          <w:lang w:val="en-US"/>
        </w:rPr>
        <w:t>RS measurement</w:t>
      </w:r>
      <w:r w:rsidR="00FC1CCE" w:rsidRPr="00E8633D">
        <w:rPr>
          <w:rFonts w:eastAsia="宋体"/>
          <w:kern w:val="24"/>
          <w:lang w:val="en-US"/>
        </w:rPr>
        <w:t xml:space="preserve"> accuracy requirements</w:t>
      </w:r>
      <w:r w:rsidR="00FC1CCE">
        <w:rPr>
          <w:rFonts w:eastAsia="宋体" w:hint="eastAsia"/>
          <w:kern w:val="24"/>
          <w:lang w:val="en-US" w:eastAsia="zh-CN"/>
        </w:rPr>
        <w:t>.</w:t>
      </w:r>
    </w:p>
    <w:p w14:paraId="2332CC0E" w14:textId="77777777" w:rsidR="00FC1CCE" w:rsidRPr="00FC1CCE" w:rsidRDefault="00FC1CCE" w:rsidP="00FC1CCE">
      <w:pPr>
        <w:tabs>
          <w:tab w:val="num" w:pos="216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kern w:val="24"/>
          <w:lang w:val="en-US" w:eastAsia="zh-CN"/>
        </w:rPr>
      </w:pPr>
    </w:p>
    <w:p w14:paraId="1788C374" w14:textId="77777777" w:rsidR="00272704" w:rsidRPr="005B2050" w:rsidRDefault="00272704" w:rsidP="00272704">
      <w:pPr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</w:t>
      </w:r>
      <w:r w:rsidRPr="005B2050">
        <w:rPr>
          <w:rFonts w:eastAsia="等线"/>
          <w:b/>
          <w:lang w:val="en-US" w:eastAsia="zh-CN"/>
        </w:rPr>
        <w:t xml:space="preserve"> 1: Two options are recommended for </w:t>
      </w:r>
      <w:r w:rsidRPr="005B2050">
        <w:rPr>
          <w:rFonts w:eastAsia="等线"/>
          <w:b/>
          <w:lang w:eastAsia="zh-CN"/>
        </w:rPr>
        <w:t>accuracy requirements</w:t>
      </w:r>
      <w:r>
        <w:rPr>
          <w:rFonts w:eastAsia="等线"/>
          <w:b/>
          <w:lang w:eastAsia="zh-CN"/>
        </w:rPr>
        <w:t xml:space="preserve"> for FR1 and FR2:</w:t>
      </w:r>
    </w:p>
    <w:p w14:paraId="74BF002B" w14:textId="77777777" w:rsidR="00272704" w:rsidRPr="006D7409" w:rsidRDefault="00272704" w:rsidP="006D7409">
      <w:pPr>
        <w:pStyle w:val="afc"/>
        <w:numPr>
          <w:ilvl w:val="0"/>
          <w:numId w:val="42"/>
        </w:numPr>
        <w:spacing w:after="120"/>
        <w:ind w:leftChars="100" w:left="484" w:hanging="284"/>
        <w:jc w:val="both"/>
        <w:rPr>
          <w:lang w:eastAsia="ja-JP"/>
        </w:rPr>
      </w:pPr>
      <w:r w:rsidRPr="006D7409">
        <w:rPr>
          <w:rFonts w:eastAsia="等线"/>
          <w:lang w:eastAsia="zh-CN"/>
        </w:rPr>
        <w:t xml:space="preserve">Option 1: Define 1 set of relaxed accuracy requirements with </w:t>
      </w:r>
      <w:r w:rsidRPr="006D7409">
        <w:rPr>
          <w:rFonts w:eastAsia="宋体"/>
          <w:kern w:val="24"/>
          <w:lang w:val="en-US"/>
        </w:rPr>
        <w:t>the timing offset smaller or equal to 3us</w:t>
      </w:r>
    </w:p>
    <w:p w14:paraId="5E767951" w14:textId="77777777" w:rsidR="00272704" w:rsidRPr="006D7409" w:rsidRDefault="00272704" w:rsidP="006D7409">
      <w:pPr>
        <w:pStyle w:val="afc"/>
        <w:numPr>
          <w:ilvl w:val="1"/>
          <w:numId w:val="44"/>
        </w:numPr>
        <w:spacing w:after="120"/>
        <w:ind w:leftChars="452" w:left="1324"/>
        <w:jc w:val="both"/>
        <w:rPr>
          <w:rFonts w:eastAsia="宋体"/>
          <w:kern w:val="24"/>
          <w:lang w:val="en-US" w:eastAsia="zh-CN"/>
        </w:rPr>
      </w:pPr>
      <w:r w:rsidRPr="006D7409">
        <w:rPr>
          <w:rFonts w:eastAsia="宋体"/>
          <w:kern w:val="24"/>
          <w:lang w:val="en-US" w:eastAsia="zh-CN"/>
        </w:rPr>
        <w:t>E.g., relax the requirement of CSI-RSRP accuracy by ~1.0dB for FR1 and ~3.0dB for FR2 compared to SSB-RSRP’s.</w:t>
      </w:r>
    </w:p>
    <w:p w14:paraId="0218F078" w14:textId="77777777" w:rsidR="00272704" w:rsidRPr="006D7409" w:rsidRDefault="00272704" w:rsidP="006D7409">
      <w:pPr>
        <w:pStyle w:val="afc"/>
        <w:numPr>
          <w:ilvl w:val="0"/>
          <w:numId w:val="42"/>
        </w:numPr>
        <w:spacing w:after="120"/>
        <w:ind w:leftChars="100" w:left="484" w:hanging="284"/>
        <w:jc w:val="both"/>
        <w:rPr>
          <w:rFonts w:eastAsia="等线"/>
          <w:lang w:eastAsia="zh-CN"/>
        </w:rPr>
      </w:pPr>
      <w:r w:rsidRPr="006D7409">
        <w:rPr>
          <w:rFonts w:eastAsia="等线" w:hint="eastAsia"/>
          <w:lang w:val="en-US" w:eastAsia="zh-CN"/>
        </w:rPr>
        <w:t>O</w:t>
      </w:r>
      <w:r w:rsidRPr="006D7409">
        <w:rPr>
          <w:rFonts w:eastAsia="等线"/>
          <w:lang w:val="en-US" w:eastAsia="zh-CN"/>
        </w:rPr>
        <w:t>ption 2</w:t>
      </w:r>
      <w:r w:rsidRPr="006D7409">
        <w:rPr>
          <w:rFonts w:eastAsia="等线" w:hint="eastAsia"/>
          <w:lang w:val="en-US" w:eastAsia="zh-CN"/>
        </w:rPr>
        <w:t xml:space="preserve">: </w:t>
      </w:r>
      <w:r w:rsidRPr="006D7409">
        <w:rPr>
          <w:rFonts w:eastAsia="等线"/>
          <w:lang w:val="en-US" w:eastAsia="zh-CN"/>
        </w:rPr>
        <w:t>D</w:t>
      </w:r>
      <w:r w:rsidRPr="006D7409">
        <w:rPr>
          <w:rFonts w:eastAsia="等线" w:hint="eastAsia"/>
          <w:lang w:val="en-US" w:eastAsia="zh-CN"/>
        </w:rPr>
        <w:t>efine</w:t>
      </w:r>
      <w:r w:rsidRPr="006D7409">
        <w:rPr>
          <w:rFonts w:eastAsia="等线"/>
          <w:lang w:val="en-US" w:eastAsia="zh-CN"/>
        </w:rPr>
        <w:t xml:space="preserve"> </w:t>
      </w:r>
      <w:r w:rsidRPr="006D7409">
        <w:rPr>
          <w:rFonts w:eastAsia="等线" w:hint="eastAsia"/>
          <w:lang w:val="en-US" w:eastAsia="zh-CN"/>
        </w:rPr>
        <w:t>2</w:t>
      </w:r>
      <w:r w:rsidRPr="006D7409">
        <w:rPr>
          <w:rFonts w:eastAsia="等线"/>
          <w:lang w:val="en-US" w:eastAsia="zh-CN"/>
        </w:rPr>
        <w:t xml:space="preserve"> sets of </w:t>
      </w:r>
      <w:r w:rsidRPr="006D7409">
        <w:rPr>
          <w:rFonts w:eastAsia="等线"/>
          <w:lang w:eastAsia="zh-CN"/>
        </w:rPr>
        <w:t xml:space="preserve">accuracy requirements with 2 timing offset limit, </w:t>
      </w:r>
    </w:p>
    <w:p w14:paraId="11CDEF7B" w14:textId="77777777" w:rsidR="00272704" w:rsidRPr="006D7409" w:rsidRDefault="00272704" w:rsidP="006D7409">
      <w:pPr>
        <w:pStyle w:val="afc"/>
        <w:numPr>
          <w:ilvl w:val="0"/>
          <w:numId w:val="44"/>
        </w:numPr>
        <w:spacing w:after="120"/>
        <w:ind w:leftChars="242" w:left="904"/>
        <w:jc w:val="both"/>
        <w:rPr>
          <w:rFonts w:eastAsia="宋体"/>
          <w:kern w:val="24"/>
          <w:lang w:val="en-US" w:eastAsia="zh-CN"/>
        </w:rPr>
      </w:pPr>
      <w:r w:rsidRPr="006D7409">
        <w:rPr>
          <w:rFonts w:eastAsia="宋体"/>
          <w:kern w:val="24"/>
          <w:lang w:val="en-US" w:eastAsia="zh-CN"/>
        </w:rPr>
        <w:t xml:space="preserve">Case 1: </w:t>
      </w:r>
      <w:r w:rsidRPr="006D7409">
        <w:rPr>
          <w:rFonts w:eastAsia="宋体" w:hint="eastAsia"/>
          <w:kern w:val="24"/>
          <w:lang w:val="en-US" w:eastAsia="zh-CN"/>
        </w:rPr>
        <w:t>Reuse</w:t>
      </w:r>
      <w:r w:rsidRPr="006D7409">
        <w:rPr>
          <w:rFonts w:eastAsia="宋体"/>
          <w:kern w:val="24"/>
          <w:lang w:val="en-US" w:eastAsia="zh-CN"/>
        </w:rPr>
        <w:t xml:space="preserve"> the accuracy requirements </w:t>
      </w:r>
      <w:r w:rsidRPr="006D7409">
        <w:rPr>
          <w:rFonts w:eastAsia="宋体" w:hint="eastAsia"/>
          <w:kern w:val="24"/>
          <w:lang w:val="en-US" w:eastAsia="zh-CN"/>
        </w:rPr>
        <w:t>with</w:t>
      </w:r>
      <w:r w:rsidRPr="006D7409">
        <w:rPr>
          <w:rFonts w:eastAsia="宋体"/>
          <w:kern w:val="24"/>
          <w:lang w:val="en-US" w:eastAsia="zh-CN"/>
        </w:rPr>
        <w:t xml:space="preserve"> timing offset smaller or equal to CP</w:t>
      </w:r>
    </w:p>
    <w:p w14:paraId="24690AE5" w14:textId="77777777" w:rsidR="00272704" w:rsidRPr="006D7409" w:rsidRDefault="00272704" w:rsidP="006D7409">
      <w:pPr>
        <w:pStyle w:val="afc"/>
        <w:numPr>
          <w:ilvl w:val="0"/>
          <w:numId w:val="44"/>
        </w:numPr>
        <w:spacing w:after="120"/>
        <w:ind w:leftChars="242" w:left="904"/>
        <w:jc w:val="both"/>
        <w:rPr>
          <w:rFonts w:eastAsia="宋体"/>
          <w:kern w:val="24"/>
          <w:lang w:val="en-US" w:eastAsia="zh-CN"/>
        </w:rPr>
      </w:pPr>
      <w:r w:rsidRPr="006D7409">
        <w:rPr>
          <w:rFonts w:eastAsia="宋体"/>
          <w:kern w:val="24"/>
          <w:lang w:val="en-US" w:eastAsia="zh-CN"/>
        </w:rPr>
        <w:t xml:space="preserve">Case 2: Relax the requirement of CSI-RSRP with timing offset </w:t>
      </w:r>
      <w:r w:rsidRPr="006D7409">
        <w:rPr>
          <w:lang w:eastAsia="ja-JP"/>
        </w:rPr>
        <w:t>from Cp to 2*CP</w:t>
      </w:r>
      <w:r w:rsidRPr="006D7409">
        <w:rPr>
          <w:rFonts w:eastAsia="宋体"/>
          <w:kern w:val="24"/>
          <w:lang w:val="en-US" w:eastAsia="zh-CN"/>
        </w:rPr>
        <w:t xml:space="preserve"> </w:t>
      </w:r>
    </w:p>
    <w:p w14:paraId="6CD3A910" w14:textId="77777777" w:rsidR="00272704" w:rsidRPr="006D7409" w:rsidRDefault="00272704" w:rsidP="006D7409">
      <w:pPr>
        <w:pStyle w:val="afc"/>
        <w:numPr>
          <w:ilvl w:val="1"/>
          <w:numId w:val="44"/>
        </w:numPr>
        <w:spacing w:after="120"/>
        <w:ind w:leftChars="452" w:left="1324"/>
        <w:jc w:val="both"/>
        <w:rPr>
          <w:rFonts w:eastAsia="宋体"/>
          <w:kern w:val="24"/>
          <w:lang w:val="en-US" w:eastAsia="zh-CN"/>
        </w:rPr>
      </w:pPr>
      <w:r w:rsidRPr="006D7409">
        <w:rPr>
          <w:rFonts w:eastAsia="宋体"/>
          <w:kern w:val="24"/>
          <w:lang w:val="en-US" w:eastAsia="zh-CN"/>
        </w:rPr>
        <w:t>E.g., relax the requirement of CSI-RSRP accuracy by ~1.0dB for FR1 and ~3.0dB for FR2 compared to SSB-RSRP’s.</w:t>
      </w:r>
    </w:p>
    <w:p w14:paraId="145A58ED" w14:textId="77777777" w:rsidR="00FC1CCE" w:rsidRPr="00FC1CCE" w:rsidRDefault="00FC1CCE" w:rsidP="00FC1CCE">
      <w:pPr>
        <w:jc w:val="both"/>
        <w:rPr>
          <w:rFonts w:eastAsia="等线"/>
          <w:b/>
          <w:lang w:val="en-US" w:eastAsia="zh-CN"/>
        </w:rPr>
      </w:pPr>
      <w:r w:rsidRPr="00FC1CCE">
        <w:rPr>
          <w:rFonts w:eastAsia="等线" w:hint="eastAsia"/>
          <w:b/>
          <w:lang w:val="en-US" w:eastAsia="zh-CN"/>
        </w:rPr>
        <w:t>P</w:t>
      </w:r>
      <w:r w:rsidRPr="00FC1CCE">
        <w:rPr>
          <w:rFonts w:eastAsia="等线"/>
          <w:b/>
          <w:lang w:val="en-US" w:eastAsia="zh-CN"/>
        </w:rPr>
        <w:t>roposal 2: T</w:t>
      </w:r>
      <w:r w:rsidRPr="00FC1CCE">
        <w:rPr>
          <w:rFonts w:eastAsia="等线" w:hint="eastAsia"/>
          <w:b/>
          <w:lang w:val="en-US" w:eastAsia="zh-CN"/>
        </w:rPr>
        <w:t xml:space="preserve">he principle of </w:t>
      </w:r>
      <w:r w:rsidRPr="00FC1CCE">
        <w:rPr>
          <w:rFonts w:eastAsia="等线"/>
          <w:b/>
          <w:lang w:val="en-US" w:eastAsia="zh-CN"/>
        </w:rPr>
        <w:t xml:space="preserve">defining </w:t>
      </w:r>
      <w:r w:rsidRPr="00FC1CCE">
        <w:rPr>
          <w:rFonts w:eastAsia="等线" w:hint="eastAsia"/>
          <w:b/>
          <w:lang w:val="en-US" w:eastAsia="zh-CN"/>
        </w:rPr>
        <w:t xml:space="preserve">CSI-RSRP </w:t>
      </w:r>
      <w:r w:rsidRPr="00FC1CCE">
        <w:rPr>
          <w:rFonts w:eastAsia="等线"/>
          <w:b/>
          <w:lang w:val="en-US" w:eastAsia="zh-CN"/>
        </w:rPr>
        <w:t>accuracy requirements shall apply for m</w:t>
      </w:r>
      <w:r w:rsidRPr="00FC1CCE">
        <w:rPr>
          <w:rFonts w:eastAsia="等线" w:hint="eastAsia"/>
          <w:b/>
          <w:lang w:val="en-US" w:eastAsia="zh-CN"/>
        </w:rPr>
        <w:t>easurement</w:t>
      </w:r>
      <w:r w:rsidRPr="00FC1CCE">
        <w:rPr>
          <w:rFonts w:eastAsia="等线"/>
          <w:b/>
          <w:lang w:val="en-US" w:eastAsia="zh-CN"/>
        </w:rPr>
        <w:t xml:space="preserve"> </w:t>
      </w:r>
      <w:r w:rsidRPr="00FC1CCE">
        <w:rPr>
          <w:rFonts w:eastAsia="等线" w:hint="eastAsia"/>
          <w:b/>
          <w:lang w:val="en-US" w:eastAsia="zh-CN"/>
        </w:rPr>
        <w:t>a</w:t>
      </w:r>
      <w:r w:rsidRPr="00FC1CCE">
        <w:rPr>
          <w:rFonts w:eastAsia="等线"/>
          <w:b/>
          <w:lang w:val="en-US" w:eastAsia="zh-CN"/>
        </w:rPr>
        <w:t>ccuracy requirements for CSI-RSRQ and CSI-</w:t>
      </w:r>
      <w:r w:rsidRPr="00FC1CCE">
        <w:rPr>
          <w:rFonts w:eastAsia="等线" w:hint="eastAsia"/>
          <w:b/>
          <w:lang w:val="en-US" w:eastAsia="zh-CN"/>
        </w:rPr>
        <w:t>SINR</w:t>
      </w:r>
      <w:r w:rsidRPr="00FC1CCE">
        <w:rPr>
          <w:rFonts w:eastAsia="等线"/>
          <w:b/>
          <w:lang w:val="en-US" w:eastAsia="zh-CN"/>
        </w:rPr>
        <w:t>.</w:t>
      </w:r>
      <w:r w:rsidRPr="00FC1CCE">
        <w:rPr>
          <w:rFonts w:eastAsia="等线" w:hint="eastAsia"/>
          <w:b/>
          <w:lang w:val="en-US" w:eastAsia="zh-CN"/>
        </w:rPr>
        <w:t xml:space="preserve"> </w:t>
      </w:r>
    </w:p>
    <w:p w14:paraId="0370E4CA" w14:textId="19F4EC8F" w:rsidR="00272704" w:rsidRPr="00272704" w:rsidRDefault="00272704" w:rsidP="00272704">
      <w:pPr>
        <w:jc w:val="both"/>
        <w:rPr>
          <w:rFonts w:eastAsia="等线"/>
          <w:b/>
          <w:lang w:val="en-US" w:eastAsia="zh-CN"/>
        </w:rPr>
      </w:pPr>
      <w:r w:rsidRPr="00272704">
        <w:rPr>
          <w:rFonts w:eastAsia="等线" w:hint="eastAsia"/>
          <w:b/>
          <w:lang w:val="en-US" w:eastAsia="zh-CN"/>
        </w:rPr>
        <w:t>P</w:t>
      </w:r>
      <w:r w:rsidRPr="00272704">
        <w:rPr>
          <w:rFonts w:eastAsia="等线"/>
          <w:b/>
          <w:lang w:val="en-US" w:eastAsia="zh-CN"/>
        </w:rPr>
        <w:t xml:space="preserve">roposal </w:t>
      </w:r>
      <w:r w:rsidR="00FC1CCE">
        <w:rPr>
          <w:rFonts w:eastAsia="等线"/>
          <w:b/>
          <w:lang w:val="en-US" w:eastAsia="zh-CN"/>
        </w:rPr>
        <w:t>3</w:t>
      </w:r>
      <w:r w:rsidRPr="00272704">
        <w:rPr>
          <w:rFonts w:eastAsia="等线"/>
          <w:b/>
          <w:lang w:val="en-US" w:eastAsia="zh-CN"/>
        </w:rPr>
        <w:t>:  One test configuration is recommended for each test case even if 2 sets of accuracy requirements were defined.</w:t>
      </w:r>
    </w:p>
    <w:p w14:paraId="0F8469A6" w14:textId="15EF7F62" w:rsidR="00A93D3C" w:rsidRPr="00680ABB" w:rsidRDefault="00272704" w:rsidP="00680ABB">
      <w:pPr>
        <w:jc w:val="both"/>
        <w:rPr>
          <w:rFonts w:eastAsia="等线"/>
          <w:b/>
          <w:lang w:val="en-US" w:eastAsia="zh-CN"/>
        </w:rPr>
      </w:pPr>
      <w:r w:rsidRPr="00272704">
        <w:rPr>
          <w:rFonts w:eastAsia="等线" w:hint="eastAsia"/>
          <w:b/>
          <w:lang w:val="en-US" w:eastAsia="zh-CN"/>
        </w:rPr>
        <w:t>P</w:t>
      </w:r>
      <w:r w:rsidRPr="00272704">
        <w:rPr>
          <w:rFonts w:eastAsia="等线"/>
          <w:b/>
          <w:lang w:val="en-US" w:eastAsia="zh-CN"/>
        </w:rPr>
        <w:t xml:space="preserve">roposal </w:t>
      </w:r>
      <w:r w:rsidR="00FC1CCE">
        <w:rPr>
          <w:rFonts w:eastAsia="等线"/>
          <w:b/>
          <w:lang w:val="en-US" w:eastAsia="zh-CN"/>
        </w:rPr>
        <w:t>4</w:t>
      </w:r>
      <w:r w:rsidRPr="00272704">
        <w:rPr>
          <w:rFonts w:eastAsia="等线"/>
          <w:b/>
          <w:lang w:val="en-US" w:eastAsia="zh-CN"/>
        </w:rPr>
        <w:t>:  RAN4 test configurations shall exclude FDD duplex mode at least for intra-frequency measurement test cases.</w:t>
      </w:r>
    </w:p>
    <w:p w14:paraId="7CF87B45" w14:textId="6DDEFFC5" w:rsidR="009D1BE4" w:rsidRDefault="009D1BE4" w:rsidP="006354A8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>References</w:t>
      </w:r>
    </w:p>
    <w:p w14:paraId="306A63E4" w14:textId="217CAD34" w:rsidR="002A52EB" w:rsidRPr="002A52EB" w:rsidRDefault="00BB0BDD" w:rsidP="002A52EB">
      <w:pPr>
        <w:jc w:val="both"/>
        <w:rPr>
          <w:lang w:eastAsia="ja-JP"/>
        </w:rPr>
      </w:pPr>
      <w:bookmarkStart w:id="5" w:name="_Hlk61377626"/>
      <w:r>
        <w:rPr>
          <w:rFonts w:hint="eastAsia"/>
          <w:lang w:eastAsia="ja-JP"/>
        </w:rPr>
        <w:t>[1]</w:t>
      </w:r>
      <w:r w:rsidR="00EE10A8">
        <w:rPr>
          <w:lang w:eastAsia="ja-JP"/>
        </w:rPr>
        <w:t xml:space="preserve"> </w:t>
      </w:r>
      <w:r w:rsidR="00A93D3C" w:rsidRPr="00EE10A8">
        <w:rPr>
          <w:lang w:eastAsia="ja-JP"/>
        </w:rPr>
        <w:t>R</w:t>
      </w:r>
      <w:r w:rsidR="002A52EB">
        <w:rPr>
          <w:lang w:eastAsia="ja-JP"/>
        </w:rPr>
        <w:t>4</w:t>
      </w:r>
      <w:r w:rsidR="00A93D3C" w:rsidRPr="00EE10A8">
        <w:rPr>
          <w:lang w:eastAsia="ja-JP"/>
        </w:rPr>
        <w:t>-20</w:t>
      </w:r>
      <w:r w:rsidR="002A52EB">
        <w:rPr>
          <w:lang w:eastAsia="ja-JP"/>
        </w:rPr>
        <w:t>17367</w:t>
      </w:r>
      <w:r w:rsidR="00E436FE" w:rsidRPr="00EE10A8">
        <w:rPr>
          <w:lang w:eastAsia="ja-JP"/>
        </w:rPr>
        <w:t xml:space="preserve">, </w:t>
      </w:r>
      <w:bookmarkEnd w:id="0"/>
      <w:bookmarkEnd w:id="5"/>
      <w:r w:rsidR="002A52EB" w:rsidRPr="002A52EB">
        <w:rPr>
          <w:lang w:eastAsia="ja-JP"/>
        </w:rPr>
        <w:t>WF on performance requirements of CSI-RS based L3 measurement, CATT, OPPO</w:t>
      </w:r>
    </w:p>
    <w:p w14:paraId="58CD341A" w14:textId="764EC277" w:rsidR="00EE10A8" w:rsidRPr="002A52EB" w:rsidRDefault="00EE10A8" w:rsidP="002A52EB">
      <w:pPr>
        <w:jc w:val="both"/>
        <w:rPr>
          <w:rFonts w:eastAsia="Malgun Gothic"/>
          <w:lang w:val="en-US" w:eastAsia="ko-KR"/>
        </w:rPr>
      </w:pPr>
    </w:p>
    <w:sectPr w:rsidR="00EE10A8" w:rsidRPr="002A52EB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C75FB" w14:textId="77777777" w:rsidR="00E35A0F" w:rsidRDefault="00E35A0F">
      <w:r>
        <w:separator/>
      </w:r>
    </w:p>
  </w:endnote>
  <w:endnote w:type="continuationSeparator" w:id="0">
    <w:p w14:paraId="100C2D15" w14:textId="77777777" w:rsidR="00E35A0F" w:rsidRDefault="00E35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088C8" w14:textId="77777777" w:rsidR="00E35A0F" w:rsidRDefault="00E35A0F">
      <w:r>
        <w:separator/>
      </w:r>
    </w:p>
  </w:footnote>
  <w:footnote w:type="continuationSeparator" w:id="0">
    <w:p w14:paraId="18D3D5F9" w14:textId="77777777" w:rsidR="00E35A0F" w:rsidRDefault="00E35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F36236"/>
    <w:multiLevelType w:val="hybridMultilevel"/>
    <w:tmpl w:val="E744A5EC"/>
    <w:lvl w:ilvl="0" w:tplc="F874FA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084E6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5EC6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EB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1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EF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32D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007E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CE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260287"/>
    <w:multiLevelType w:val="hybridMultilevel"/>
    <w:tmpl w:val="A524042E"/>
    <w:lvl w:ilvl="0" w:tplc="6E0AF71E">
      <w:start w:val="1"/>
      <w:numFmt w:val="bullet"/>
      <w:lvlText w:val=""/>
      <w:lvlJc w:val="left"/>
      <w:pPr>
        <w:ind w:left="28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</w:abstractNum>
  <w:abstractNum w:abstractNumId="3" w15:restartNumberingAfterBreak="0">
    <w:nsid w:val="050530C3"/>
    <w:multiLevelType w:val="hybridMultilevel"/>
    <w:tmpl w:val="AE2EC9C6"/>
    <w:lvl w:ilvl="0" w:tplc="6D421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686AA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F0A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65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223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41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EA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6A3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68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947290"/>
    <w:multiLevelType w:val="hybridMultilevel"/>
    <w:tmpl w:val="9E129C6C"/>
    <w:lvl w:ilvl="0" w:tplc="59464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C58A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40D2C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4317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CB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7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66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940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6E6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2900FD"/>
    <w:multiLevelType w:val="hybridMultilevel"/>
    <w:tmpl w:val="4E104F84"/>
    <w:lvl w:ilvl="0" w:tplc="0770D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CC9E2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5C04E4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50B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BE6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8C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2E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182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8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BA6395"/>
    <w:multiLevelType w:val="hybridMultilevel"/>
    <w:tmpl w:val="0EEA67B6"/>
    <w:lvl w:ilvl="0" w:tplc="5370827E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E9059AD"/>
    <w:multiLevelType w:val="hybridMultilevel"/>
    <w:tmpl w:val="094AAA72"/>
    <w:lvl w:ilvl="0" w:tplc="63A87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EBDE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E21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6C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0D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8C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0F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2F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0D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954D4C"/>
    <w:multiLevelType w:val="hybridMultilevel"/>
    <w:tmpl w:val="3F6C6068"/>
    <w:lvl w:ilvl="0" w:tplc="10DE7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C6E1B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47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B0F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0E2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62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E7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589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81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BC136E"/>
    <w:multiLevelType w:val="hybridMultilevel"/>
    <w:tmpl w:val="2F261538"/>
    <w:lvl w:ilvl="0" w:tplc="7D3AB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AC6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02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E02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FA9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AE8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C94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06C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8C31D5"/>
    <w:multiLevelType w:val="hybridMultilevel"/>
    <w:tmpl w:val="FBC4213A"/>
    <w:lvl w:ilvl="0" w:tplc="29A270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B8D65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F087A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874739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8E20152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8E69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358DE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D067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A89F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640435"/>
    <w:multiLevelType w:val="hybridMultilevel"/>
    <w:tmpl w:val="12EA144C"/>
    <w:lvl w:ilvl="0" w:tplc="0B503D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22B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A5C5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BE41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545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2E24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A1F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4863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E6A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E34F0C"/>
    <w:multiLevelType w:val="hybridMultilevel"/>
    <w:tmpl w:val="81844118"/>
    <w:lvl w:ilvl="0" w:tplc="ACC0A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E2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625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AE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4CC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6E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49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D44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74E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32F7019"/>
    <w:multiLevelType w:val="hybridMultilevel"/>
    <w:tmpl w:val="5D9826C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8C7B86"/>
    <w:multiLevelType w:val="hybridMultilevel"/>
    <w:tmpl w:val="2676CBCC"/>
    <w:lvl w:ilvl="0" w:tplc="E18A0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02316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2E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C4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0AA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EE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07F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066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C66D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 w15:restartNumberingAfterBreak="0">
    <w:nsid w:val="299E3EEA"/>
    <w:multiLevelType w:val="hybridMultilevel"/>
    <w:tmpl w:val="B170B14E"/>
    <w:lvl w:ilvl="0" w:tplc="B2480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7E738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41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43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C7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B48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789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EE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C2B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B897282"/>
    <w:multiLevelType w:val="hybridMultilevel"/>
    <w:tmpl w:val="803C0ECE"/>
    <w:lvl w:ilvl="0" w:tplc="5370827E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CA206DF"/>
    <w:multiLevelType w:val="hybridMultilevel"/>
    <w:tmpl w:val="8E2E2494"/>
    <w:lvl w:ilvl="0" w:tplc="6E0AF71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28B46E9"/>
    <w:multiLevelType w:val="hybridMultilevel"/>
    <w:tmpl w:val="3AB814D8"/>
    <w:lvl w:ilvl="0" w:tplc="FC92FF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1629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C0FF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033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0F4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C4B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F68E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D2D7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844C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5931856"/>
    <w:multiLevelType w:val="hybridMultilevel"/>
    <w:tmpl w:val="81263806"/>
    <w:lvl w:ilvl="0" w:tplc="D09A5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789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F8A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1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58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EE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C6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AD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7A1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7370A0D"/>
    <w:multiLevelType w:val="hybridMultilevel"/>
    <w:tmpl w:val="888CE2C4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A56A8326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  <w:b/>
        <w:i/>
      </w:rPr>
    </w:lvl>
    <w:lvl w:ilvl="2" w:tplc="26C84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7964301"/>
    <w:multiLevelType w:val="hybridMultilevel"/>
    <w:tmpl w:val="90E07ACC"/>
    <w:lvl w:ilvl="0" w:tplc="5CBCF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AF3BA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C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EE4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7C5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C5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D63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D85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A3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B667073"/>
    <w:multiLevelType w:val="hybridMultilevel"/>
    <w:tmpl w:val="960026B4"/>
    <w:lvl w:ilvl="0" w:tplc="5370827E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2253BFA"/>
    <w:multiLevelType w:val="hybridMultilevel"/>
    <w:tmpl w:val="5226D480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CECB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3973779"/>
    <w:multiLevelType w:val="hybridMultilevel"/>
    <w:tmpl w:val="9F3064CE"/>
    <w:lvl w:ilvl="0" w:tplc="984C2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4E54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520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E2E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7AC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07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B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E25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D81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8D702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9" w15:restartNumberingAfterBreak="0">
    <w:nsid w:val="45AC0EE6"/>
    <w:multiLevelType w:val="hybridMultilevel"/>
    <w:tmpl w:val="A6209C7C"/>
    <w:lvl w:ilvl="0" w:tplc="E3EC9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121130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EB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826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5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0E0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EE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65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50B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CE5EA0"/>
    <w:multiLevelType w:val="hybridMultilevel"/>
    <w:tmpl w:val="B03C8BA8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A0E4DCE"/>
    <w:multiLevelType w:val="hybridMultilevel"/>
    <w:tmpl w:val="1EAE4634"/>
    <w:lvl w:ilvl="0" w:tplc="CAE42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8A796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A9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486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408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006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B4D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EC6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7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03266C7"/>
    <w:multiLevelType w:val="hybridMultilevel"/>
    <w:tmpl w:val="34F027A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4" w15:restartNumberingAfterBreak="0">
    <w:nsid w:val="56B10BBA"/>
    <w:multiLevelType w:val="hybridMultilevel"/>
    <w:tmpl w:val="FDFC344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A4D13CE"/>
    <w:multiLevelType w:val="hybridMultilevel"/>
    <w:tmpl w:val="01881660"/>
    <w:lvl w:ilvl="0" w:tplc="B3FC6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607986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24C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1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EE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34A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108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83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01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BFC283D"/>
    <w:multiLevelType w:val="hybridMultilevel"/>
    <w:tmpl w:val="EF8090C4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C4F157A"/>
    <w:multiLevelType w:val="hybridMultilevel"/>
    <w:tmpl w:val="4D309BE8"/>
    <w:lvl w:ilvl="0" w:tplc="A600DF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08D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20EE9E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EDC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D223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AEF5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036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CB0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428F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BEC17D0"/>
    <w:multiLevelType w:val="hybridMultilevel"/>
    <w:tmpl w:val="657A637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DE06717"/>
    <w:multiLevelType w:val="hybridMultilevel"/>
    <w:tmpl w:val="6286358C"/>
    <w:lvl w:ilvl="0" w:tplc="9344FF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96170E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01D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CB88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368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EF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20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CA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806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FB82C5B"/>
    <w:multiLevelType w:val="hybridMultilevel"/>
    <w:tmpl w:val="C25E0414"/>
    <w:lvl w:ilvl="0" w:tplc="D6B0A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68ADBA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E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F6D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43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0F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2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F84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2A9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7C17363"/>
    <w:multiLevelType w:val="hybridMultilevel"/>
    <w:tmpl w:val="C8DA03E4"/>
    <w:lvl w:ilvl="0" w:tplc="D23A8BD4">
      <w:start w:val="12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E933C3"/>
    <w:multiLevelType w:val="hybridMultilevel"/>
    <w:tmpl w:val="05D05838"/>
    <w:lvl w:ilvl="0" w:tplc="5370827E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D46048"/>
    <w:multiLevelType w:val="hybridMultilevel"/>
    <w:tmpl w:val="FEBE8406"/>
    <w:lvl w:ilvl="0" w:tplc="374849A8">
      <w:start w:val="18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EF847F6"/>
    <w:multiLevelType w:val="hybridMultilevel"/>
    <w:tmpl w:val="CF22F1E2"/>
    <w:lvl w:ilvl="0" w:tplc="25627A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E2E91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86F4C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267B3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587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88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0CC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46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EE6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26"/>
  </w:num>
  <w:num w:numId="3">
    <w:abstractNumId w:val="9"/>
  </w:num>
  <w:num w:numId="4">
    <w:abstractNumId w:val="24"/>
  </w:num>
  <w:num w:numId="5">
    <w:abstractNumId w:val="22"/>
  </w:num>
  <w:num w:numId="6">
    <w:abstractNumId w:val="14"/>
  </w:num>
  <w:num w:numId="7">
    <w:abstractNumId w:val="21"/>
  </w:num>
  <w:num w:numId="8">
    <w:abstractNumId w:val="39"/>
  </w:num>
  <w:num w:numId="9">
    <w:abstractNumId w:val="5"/>
  </w:num>
  <w:num w:numId="10">
    <w:abstractNumId w:val="30"/>
  </w:num>
  <w:num w:numId="11">
    <w:abstractNumId w:val="38"/>
  </w:num>
  <w:num w:numId="12">
    <w:abstractNumId w:val="36"/>
  </w:num>
  <w:num w:numId="13">
    <w:abstractNumId w:val="18"/>
  </w:num>
  <w:num w:numId="14">
    <w:abstractNumId w:val="31"/>
  </w:num>
  <w:num w:numId="15">
    <w:abstractNumId w:val="43"/>
  </w:num>
  <w:num w:numId="16">
    <w:abstractNumId w:val="32"/>
  </w:num>
  <w:num w:numId="17">
    <w:abstractNumId w:val="34"/>
  </w:num>
  <w:num w:numId="18">
    <w:abstractNumId w:val="44"/>
  </w:num>
  <w:num w:numId="19">
    <w:abstractNumId w:val="13"/>
  </w:num>
  <w:num w:numId="20">
    <w:abstractNumId w:val="35"/>
  </w:num>
  <w:num w:numId="21">
    <w:abstractNumId w:val="8"/>
  </w:num>
  <w:num w:numId="22">
    <w:abstractNumId w:val="3"/>
  </w:num>
  <w:num w:numId="23">
    <w:abstractNumId w:val="7"/>
  </w:num>
  <w:num w:numId="24">
    <w:abstractNumId w:val="28"/>
  </w:num>
  <w:num w:numId="25">
    <w:abstractNumId w:val="17"/>
  </w:num>
  <w:num w:numId="26">
    <w:abstractNumId w:val="1"/>
  </w:num>
  <w:num w:numId="27">
    <w:abstractNumId w:val="4"/>
  </w:num>
  <w:num w:numId="28">
    <w:abstractNumId w:val="37"/>
  </w:num>
  <w:num w:numId="29">
    <w:abstractNumId w:val="27"/>
  </w:num>
  <w:num w:numId="30">
    <w:abstractNumId w:val="29"/>
  </w:num>
  <w:num w:numId="31">
    <w:abstractNumId w:val="40"/>
  </w:num>
  <w:num w:numId="32">
    <w:abstractNumId w:val="16"/>
  </w:num>
  <w:num w:numId="33">
    <w:abstractNumId w:val="12"/>
  </w:num>
  <w:num w:numId="34">
    <w:abstractNumId w:val="11"/>
  </w:num>
  <w:num w:numId="35">
    <w:abstractNumId w:val="0"/>
  </w:num>
  <w:num w:numId="36">
    <w:abstractNumId w:val="23"/>
  </w:num>
  <w:num w:numId="37">
    <w:abstractNumId w:val="10"/>
  </w:num>
  <w:num w:numId="38">
    <w:abstractNumId w:val="15"/>
  </w:num>
  <w:num w:numId="39">
    <w:abstractNumId w:val="41"/>
  </w:num>
  <w:num w:numId="40">
    <w:abstractNumId w:val="19"/>
  </w:num>
  <w:num w:numId="41">
    <w:abstractNumId w:val="20"/>
  </w:num>
  <w:num w:numId="42">
    <w:abstractNumId w:val="2"/>
  </w:num>
  <w:num w:numId="43">
    <w:abstractNumId w:val="6"/>
  </w:num>
  <w:num w:numId="44">
    <w:abstractNumId w:val="25"/>
  </w:num>
  <w:num w:numId="45">
    <w:abstractNumId w:val="4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5905"/>
    <w:rsid w:val="000266A0"/>
    <w:rsid w:val="00030379"/>
    <w:rsid w:val="00030E6C"/>
    <w:rsid w:val="0003154D"/>
    <w:rsid w:val="00031C1D"/>
    <w:rsid w:val="0003248B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56846"/>
    <w:rsid w:val="000601CD"/>
    <w:rsid w:val="000612D1"/>
    <w:rsid w:val="000621A8"/>
    <w:rsid w:val="00064B3E"/>
    <w:rsid w:val="00065F1C"/>
    <w:rsid w:val="00066891"/>
    <w:rsid w:val="0006768C"/>
    <w:rsid w:val="00067ED0"/>
    <w:rsid w:val="00071032"/>
    <w:rsid w:val="00073860"/>
    <w:rsid w:val="00075B66"/>
    <w:rsid w:val="000766B3"/>
    <w:rsid w:val="000820DA"/>
    <w:rsid w:val="000840C6"/>
    <w:rsid w:val="00086BD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082C"/>
    <w:rsid w:val="000C20DB"/>
    <w:rsid w:val="000C2D28"/>
    <w:rsid w:val="000C3691"/>
    <w:rsid w:val="000C37E4"/>
    <w:rsid w:val="000C4544"/>
    <w:rsid w:val="000C5893"/>
    <w:rsid w:val="000D0AFE"/>
    <w:rsid w:val="000D1F67"/>
    <w:rsid w:val="000D4510"/>
    <w:rsid w:val="000D5153"/>
    <w:rsid w:val="000D6CFC"/>
    <w:rsid w:val="000D718D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0F7E86"/>
    <w:rsid w:val="0010127A"/>
    <w:rsid w:val="00103B38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515"/>
    <w:rsid w:val="001708D0"/>
    <w:rsid w:val="00171D07"/>
    <w:rsid w:val="00172994"/>
    <w:rsid w:val="00173A44"/>
    <w:rsid w:val="0017516C"/>
    <w:rsid w:val="001751BF"/>
    <w:rsid w:val="00175AB9"/>
    <w:rsid w:val="00181060"/>
    <w:rsid w:val="00181D66"/>
    <w:rsid w:val="00182304"/>
    <w:rsid w:val="0018379B"/>
    <w:rsid w:val="001848A8"/>
    <w:rsid w:val="00184EFC"/>
    <w:rsid w:val="0018585B"/>
    <w:rsid w:val="00186496"/>
    <w:rsid w:val="00191CA1"/>
    <w:rsid w:val="00192CE3"/>
    <w:rsid w:val="00193116"/>
    <w:rsid w:val="00196957"/>
    <w:rsid w:val="0019770D"/>
    <w:rsid w:val="001A08AA"/>
    <w:rsid w:val="001A298D"/>
    <w:rsid w:val="001A2A4D"/>
    <w:rsid w:val="001A3120"/>
    <w:rsid w:val="001A3291"/>
    <w:rsid w:val="001A5A88"/>
    <w:rsid w:val="001A5DA4"/>
    <w:rsid w:val="001B0237"/>
    <w:rsid w:val="001B0672"/>
    <w:rsid w:val="001B12EB"/>
    <w:rsid w:val="001B1C3C"/>
    <w:rsid w:val="001B284A"/>
    <w:rsid w:val="001B3190"/>
    <w:rsid w:val="001B4EA7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02D"/>
    <w:rsid w:val="001E0240"/>
    <w:rsid w:val="001E073C"/>
    <w:rsid w:val="001E0C02"/>
    <w:rsid w:val="001E5108"/>
    <w:rsid w:val="001E7AB9"/>
    <w:rsid w:val="001F109F"/>
    <w:rsid w:val="001F2D35"/>
    <w:rsid w:val="001F51BB"/>
    <w:rsid w:val="00200D65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3E29"/>
    <w:rsid w:val="00224B6F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A43"/>
    <w:rsid w:val="00265053"/>
    <w:rsid w:val="00266918"/>
    <w:rsid w:val="00267CD2"/>
    <w:rsid w:val="002715D3"/>
    <w:rsid w:val="002716E7"/>
    <w:rsid w:val="00272704"/>
    <w:rsid w:val="00272BC8"/>
    <w:rsid w:val="00274DB5"/>
    <w:rsid w:val="00274E1A"/>
    <w:rsid w:val="00275B3C"/>
    <w:rsid w:val="002763A8"/>
    <w:rsid w:val="0027745D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2EB"/>
    <w:rsid w:val="002A59D3"/>
    <w:rsid w:val="002A5B1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0F19"/>
    <w:rsid w:val="002D44CF"/>
    <w:rsid w:val="002D4648"/>
    <w:rsid w:val="002D4EAC"/>
    <w:rsid w:val="002D5870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12E62"/>
    <w:rsid w:val="00313F7E"/>
    <w:rsid w:val="003140D7"/>
    <w:rsid w:val="00324944"/>
    <w:rsid w:val="00324C0D"/>
    <w:rsid w:val="003253ED"/>
    <w:rsid w:val="00331476"/>
    <w:rsid w:val="00332112"/>
    <w:rsid w:val="00332DD7"/>
    <w:rsid w:val="00341E05"/>
    <w:rsid w:val="00341EE1"/>
    <w:rsid w:val="003449E6"/>
    <w:rsid w:val="003461AF"/>
    <w:rsid w:val="003466ED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61B4"/>
    <w:rsid w:val="00436D44"/>
    <w:rsid w:val="00440921"/>
    <w:rsid w:val="00440AB8"/>
    <w:rsid w:val="00441C2A"/>
    <w:rsid w:val="004430CF"/>
    <w:rsid w:val="00443CC6"/>
    <w:rsid w:val="00444225"/>
    <w:rsid w:val="00444D6C"/>
    <w:rsid w:val="00450EF8"/>
    <w:rsid w:val="00452885"/>
    <w:rsid w:val="004543ED"/>
    <w:rsid w:val="004553B1"/>
    <w:rsid w:val="004553B9"/>
    <w:rsid w:val="00455948"/>
    <w:rsid w:val="0046402B"/>
    <w:rsid w:val="004645B3"/>
    <w:rsid w:val="00465F13"/>
    <w:rsid w:val="0046699D"/>
    <w:rsid w:val="004704E5"/>
    <w:rsid w:val="004759C8"/>
    <w:rsid w:val="00480616"/>
    <w:rsid w:val="0048134C"/>
    <w:rsid w:val="004824CE"/>
    <w:rsid w:val="004828C3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103C"/>
    <w:rsid w:val="004B1EF8"/>
    <w:rsid w:val="004B5CEC"/>
    <w:rsid w:val="004B693D"/>
    <w:rsid w:val="004B7715"/>
    <w:rsid w:val="004B7C86"/>
    <w:rsid w:val="004C1C7C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73B0"/>
    <w:rsid w:val="004E7629"/>
    <w:rsid w:val="004E798E"/>
    <w:rsid w:val="004F09C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5E73"/>
    <w:rsid w:val="00526B6F"/>
    <w:rsid w:val="0053142A"/>
    <w:rsid w:val="0053206E"/>
    <w:rsid w:val="005347FC"/>
    <w:rsid w:val="00535758"/>
    <w:rsid w:val="00540A87"/>
    <w:rsid w:val="00542384"/>
    <w:rsid w:val="00542487"/>
    <w:rsid w:val="00544702"/>
    <w:rsid w:val="005479F5"/>
    <w:rsid w:val="00547D36"/>
    <w:rsid w:val="00550BCC"/>
    <w:rsid w:val="00551B83"/>
    <w:rsid w:val="005558CF"/>
    <w:rsid w:val="00556E1D"/>
    <w:rsid w:val="00556F07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806"/>
    <w:rsid w:val="00586C80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50"/>
    <w:rsid w:val="005B207E"/>
    <w:rsid w:val="005B2292"/>
    <w:rsid w:val="005B41E8"/>
    <w:rsid w:val="005B587B"/>
    <w:rsid w:val="005B653A"/>
    <w:rsid w:val="005B7115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F4A7E"/>
    <w:rsid w:val="005F5E51"/>
    <w:rsid w:val="005F6F42"/>
    <w:rsid w:val="00600AD8"/>
    <w:rsid w:val="00600C7E"/>
    <w:rsid w:val="00603C1C"/>
    <w:rsid w:val="00604697"/>
    <w:rsid w:val="00604CA0"/>
    <w:rsid w:val="00604EDB"/>
    <w:rsid w:val="00610D3E"/>
    <w:rsid w:val="00612402"/>
    <w:rsid w:val="0061646C"/>
    <w:rsid w:val="00621109"/>
    <w:rsid w:val="006216A8"/>
    <w:rsid w:val="006235EE"/>
    <w:rsid w:val="0062498C"/>
    <w:rsid w:val="00625247"/>
    <w:rsid w:val="006258A2"/>
    <w:rsid w:val="006301BA"/>
    <w:rsid w:val="00634095"/>
    <w:rsid w:val="006354A8"/>
    <w:rsid w:val="006362FF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272C"/>
    <w:rsid w:val="00662AB0"/>
    <w:rsid w:val="00664C27"/>
    <w:rsid w:val="006670DA"/>
    <w:rsid w:val="00670916"/>
    <w:rsid w:val="00671E20"/>
    <w:rsid w:val="00673BA4"/>
    <w:rsid w:val="00674961"/>
    <w:rsid w:val="00676D1F"/>
    <w:rsid w:val="00680165"/>
    <w:rsid w:val="00680ABB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0761"/>
    <w:rsid w:val="006A18D4"/>
    <w:rsid w:val="006A3282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B74"/>
    <w:rsid w:val="006C3095"/>
    <w:rsid w:val="006C5AA6"/>
    <w:rsid w:val="006C672B"/>
    <w:rsid w:val="006C674B"/>
    <w:rsid w:val="006C6F27"/>
    <w:rsid w:val="006D1755"/>
    <w:rsid w:val="006D2A0F"/>
    <w:rsid w:val="006D4225"/>
    <w:rsid w:val="006D47D2"/>
    <w:rsid w:val="006D611D"/>
    <w:rsid w:val="006D6933"/>
    <w:rsid w:val="006D7409"/>
    <w:rsid w:val="006D77BB"/>
    <w:rsid w:val="006E1144"/>
    <w:rsid w:val="006E1AD7"/>
    <w:rsid w:val="006E1E48"/>
    <w:rsid w:val="006E2345"/>
    <w:rsid w:val="006E4C6E"/>
    <w:rsid w:val="006E4F62"/>
    <w:rsid w:val="006E7CBF"/>
    <w:rsid w:val="006F0923"/>
    <w:rsid w:val="006F2B4E"/>
    <w:rsid w:val="006F2BE0"/>
    <w:rsid w:val="006F3AB2"/>
    <w:rsid w:val="006F5898"/>
    <w:rsid w:val="006F7AD5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982"/>
    <w:rsid w:val="007307BC"/>
    <w:rsid w:val="00732A9C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9526E"/>
    <w:rsid w:val="00796E2F"/>
    <w:rsid w:val="00796FC6"/>
    <w:rsid w:val="007A17CA"/>
    <w:rsid w:val="007A28DC"/>
    <w:rsid w:val="007A446F"/>
    <w:rsid w:val="007A52C4"/>
    <w:rsid w:val="007A6272"/>
    <w:rsid w:val="007A667F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E5CFE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7F7E57"/>
    <w:rsid w:val="008002C6"/>
    <w:rsid w:val="00801967"/>
    <w:rsid w:val="0080248E"/>
    <w:rsid w:val="008072FF"/>
    <w:rsid w:val="0080788A"/>
    <w:rsid w:val="0081046D"/>
    <w:rsid w:val="00810FB0"/>
    <w:rsid w:val="0081689A"/>
    <w:rsid w:val="00821FE2"/>
    <w:rsid w:val="0082247A"/>
    <w:rsid w:val="008240E1"/>
    <w:rsid w:val="0082583A"/>
    <w:rsid w:val="00825845"/>
    <w:rsid w:val="00826532"/>
    <w:rsid w:val="0083000A"/>
    <w:rsid w:val="008322D6"/>
    <w:rsid w:val="0083389F"/>
    <w:rsid w:val="00835C3C"/>
    <w:rsid w:val="00835EAB"/>
    <w:rsid w:val="00836C44"/>
    <w:rsid w:val="00840540"/>
    <w:rsid w:val="00842B4F"/>
    <w:rsid w:val="00842CF5"/>
    <w:rsid w:val="00843B8B"/>
    <w:rsid w:val="00850518"/>
    <w:rsid w:val="00850D05"/>
    <w:rsid w:val="008510F1"/>
    <w:rsid w:val="0085170E"/>
    <w:rsid w:val="00853D2E"/>
    <w:rsid w:val="00853D81"/>
    <w:rsid w:val="0085456F"/>
    <w:rsid w:val="00855508"/>
    <w:rsid w:val="008556A6"/>
    <w:rsid w:val="00861537"/>
    <w:rsid w:val="00861E44"/>
    <w:rsid w:val="008627A1"/>
    <w:rsid w:val="008634C4"/>
    <w:rsid w:val="00863AFE"/>
    <w:rsid w:val="00863EBB"/>
    <w:rsid w:val="00866314"/>
    <w:rsid w:val="008671F5"/>
    <w:rsid w:val="00871645"/>
    <w:rsid w:val="00872512"/>
    <w:rsid w:val="008730D9"/>
    <w:rsid w:val="00874266"/>
    <w:rsid w:val="00874FE0"/>
    <w:rsid w:val="00875CB4"/>
    <w:rsid w:val="008764E7"/>
    <w:rsid w:val="008822AA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9BD"/>
    <w:rsid w:val="008C0ECF"/>
    <w:rsid w:val="008C198A"/>
    <w:rsid w:val="008C597F"/>
    <w:rsid w:val="008C5EEC"/>
    <w:rsid w:val="008C60E9"/>
    <w:rsid w:val="008D5814"/>
    <w:rsid w:val="008D73E1"/>
    <w:rsid w:val="008E0A4B"/>
    <w:rsid w:val="008E1312"/>
    <w:rsid w:val="008E314F"/>
    <w:rsid w:val="008E4239"/>
    <w:rsid w:val="008E4A88"/>
    <w:rsid w:val="008E4FC9"/>
    <w:rsid w:val="008E715E"/>
    <w:rsid w:val="008F10E2"/>
    <w:rsid w:val="008F2C5A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C54"/>
    <w:rsid w:val="00932EA8"/>
    <w:rsid w:val="00933D69"/>
    <w:rsid w:val="00934380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55F3"/>
    <w:rsid w:val="00955D91"/>
    <w:rsid w:val="0095748C"/>
    <w:rsid w:val="0096100C"/>
    <w:rsid w:val="0096268B"/>
    <w:rsid w:val="00965EC6"/>
    <w:rsid w:val="00966889"/>
    <w:rsid w:val="0096741E"/>
    <w:rsid w:val="009701F2"/>
    <w:rsid w:val="00970AC3"/>
    <w:rsid w:val="00971DD4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A2280"/>
    <w:rsid w:val="009A2C6C"/>
    <w:rsid w:val="009A63D1"/>
    <w:rsid w:val="009B1D86"/>
    <w:rsid w:val="009B22A6"/>
    <w:rsid w:val="009B2CB0"/>
    <w:rsid w:val="009B39E0"/>
    <w:rsid w:val="009B48F1"/>
    <w:rsid w:val="009B5F0E"/>
    <w:rsid w:val="009B6CC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1AA"/>
    <w:rsid w:val="009D77E8"/>
    <w:rsid w:val="009E0843"/>
    <w:rsid w:val="009E2929"/>
    <w:rsid w:val="009E5870"/>
    <w:rsid w:val="009F370F"/>
    <w:rsid w:val="009F3DD0"/>
    <w:rsid w:val="009F44F6"/>
    <w:rsid w:val="009F67CE"/>
    <w:rsid w:val="00A0535F"/>
    <w:rsid w:val="00A05FD2"/>
    <w:rsid w:val="00A068D6"/>
    <w:rsid w:val="00A07C99"/>
    <w:rsid w:val="00A126D8"/>
    <w:rsid w:val="00A17573"/>
    <w:rsid w:val="00A23256"/>
    <w:rsid w:val="00A24295"/>
    <w:rsid w:val="00A27CFA"/>
    <w:rsid w:val="00A32840"/>
    <w:rsid w:val="00A33FD3"/>
    <w:rsid w:val="00A34818"/>
    <w:rsid w:val="00A35A6B"/>
    <w:rsid w:val="00A35E34"/>
    <w:rsid w:val="00A36214"/>
    <w:rsid w:val="00A4008B"/>
    <w:rsid w:val="00A4220E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75A43"/>
    <w:rsid w:val="00A77306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0082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679"/>
    <w:rsid w:val="00B02756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5D95"/>
    <w:rsid w:val="00B15E24"/>
    <w:rsid w:val="00B16291"/>
    <w:rsid w:val="00B17B1B"/>
    <w:rsid w:val="00B17D14"/>
    <w:rsid w:val="00B221C6"/>
    <w:rsid w:val="00B22E92"/>
    <w:rsid w:val="00B244B6"/>
    <w:rsid w:val="00B26074"/>
    <w:rsid w:val="00B260AF"/>
    <w:rsid w:val="00B26F30"/>
    <w:rsid w:val="00B30F2A"/>
    <w:rsid w:val="00B31FB5"/>
    <w:rsid w:val="00B3223D"/>
    <w:rsid w:val="00B34988"/>
    <w:rsid w:val="00B3698F"/>
    <w:rsid w:val="00B37377"/>
    <w:rsid w:val="00B406C1"/>
    <w:rsid w:val="00B41365"/>
    <w:rsid w:val="00B42372"/>
    <w:rsid w:val="00B42C7A"/>
    <w:rsid w:val="00B44009"/>
    <w:rsid w:val="00B463E3"/>
    <w:rsid w:val="00B47B48"/>
    <w:rsid w:val="00B50390"/>
    <w:rsid w:val="00B5192D"/>
    <w:rsid w:val="00B5566F"/>
    <w:rsid w:val="00B557DB"/>
    <w:rsid w:val="00B558AB"/>
    <w:rsid w:val="00B60148"/>
    <w:rsid w:val="00B6077F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7ECE"/>
    <w:rsid w:val="00B90595"/>
    <w:rsid w:val="00B925DD"/>
    <w:rsid w:val="00B92FAA"/>
    <w:rsid w:val="00B95A46"/>
    <w:rsid w:val="00B9622D"/>
    <w:rsid w:val="00BA1D66"/>
    <w:rsid w:val="00BA3A11"/>
    <w:rsid w:val="00BA6765"/>
    <w:rsid w:val="00BA7374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5BF3"/>
    <w:rsid w:val="00BC7FED"/>
    <w:rsid w:val="00BD14EA"/>
    <w:rsid w:val="00BD15F5"/>
    <w:rsid w:val="00BD493B"/>
    <w:rsid w:val="00BD5789"/>
    <w:rsid w:val="00BD6762"/>
    <w:rsid w:val="00BD7B79"/>
    <w:rsid w:val="00BD7BC3"/>
    <w:rsid w:val="00BE1672"/>
    <w:rsid w:val="00BE2B5A"/>
    <w:rsid w:val="00BE2BFC"/>
    <w:rsid w:val="00BE48B6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73F7"/>
    <w:rsid w:val="00BF7F29"/>
    <w:rsid w:val="00BF7F3A"/>
    <w:rsid w:val="00C03792"/>
    <w:rsid w:val="00C040A1"/>
    <w:rsid w:val="00C04118"/>
    <w:rsid w:val="00C04C16"/>
    <w:rsid w:val="00C0547C"/>
    <w:rsid w:val="00C05A3E"/>
    <w:rsid w:val="00C07A28"/>
    <w:rsid w:val="00C16EAA"/>
    <w:rsid w:val="00C179D8"/>
    <w:rsid w:val="00C20409"/>
    <w:rsid w:val="00C224B9"/>
    <w:rsid w:val="00C23D2D"/>
    <w:rsid w:val="00C26212"/>
    <w:rsid w:val="00C26EEE"/>
    <w:rsid w:val="00C3198F"/>
    <w:rsid w:val="00C329CB"/>
    <w:rsid w:val="00C34A58"/>
    <w:rsid w:val="00C34F14"/>
    <w:rsid w:val="00C3612F"/>
    <w:rsid w:val="00C36435"/>
    <w:rsid w:val="00C411E2"/>
    <w:rsid w:val="00C42EA1"/>
    <w:rsid w:val="00C43723"/>
    <w:rsid w:val="00C50891"/>
    <w:rsid w:val="00C51ECB"/>
    <w:rsid w:val="00C526B3"/>
    <w:rsid w:val="00C53A1A"/>
    <w:rsid w:val="00C546CF"/>
    <w:rsid w:val="00C56601"/>
    <w:rsid w:val="00C571F9"/>
    <w:rsid w:val="00C575F0"/>
    <w:rsid w:val="00C57669"/>
    <w:rsid w:val="00C578B3"/>
    <w:rsid w:val="00C57E8F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724"/>
    <w:rsid w:val="00CF0C96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D6E"/>
    <w:rsid w:val="00D50DBD"/>
    <w:rsid w:val="00D520E4"/>
    <w:rsid w:val="00D526A5"/>
    <w:rsid w:val="00D53BFB"/>
    <w:rsid w:val="00D5415B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3E50"/>
    <w:rsid w:val="00D84411"/>
    <w:rsid w:val="00D85C68"/>
    <w:rsid w:val="00D86058"/>
    <w:rsid w:val="00D87062"/>
    <w:rsid w:val="00D90132"/>
    <w:rsid w:val="00D90546"/>
    <w:rsid w:val="00D9135B"/>
    <w:rsid w:val="00D915EA"/>
    <w:rsid w:val="00D91D89"/>
    <w:rsid w:val="00DA025E"/>
    <w:rsid w:val="00DA377A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2037"/>
    <w:rsid w:val="00DC39A9"/>
    <w:rsid w:val="00DC53E7"/>
    <w:rsid w:val="00DC6C94"/>
    <w:rsid w:val="00DC756C"/>
    <w:rsid w:val="00DD06E0"/>
    <w:rsid w:val="00DD0C2C"/>
    <w:rsid w:val="00DD0DB3"/>
    <w:rsid w:val="00DD495D"/>
    <w:rsid w:val="00DD576B"/>
    <w:rsid w:val="00DE22B1"/>
    <w:rsid w:val="00DE283D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2397"/>
    <w:rsid w:val="00E064D0"/>
    <w:rsid w:val="00E06B0C"/>
    <w:rsid w:val="00E07B9A"/>
    <w:rsid w:val="00E113D6"/>
    <w:rsid w:val="00E15725"/>
    <w:rsid w:val="00E15F57"/>
    <w:rsid w:val="00E1627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3A13"/>
    <w:rsid w:val="00E3483F"/>
    <w:rsid w:val="00E35A0F"/>
    <w:rsid w:val="00E4069E"/>
    <w:rsid w:val="00E4076B"/>
    <w:rsid w:val="00E414C6"/>
    <w:rsid w:val="00E416DB"/>
    <w:rsid w:val="00E43552"/>
    <w:rsid w:val="00E436FE"/>
    <w:rsid w:val="00E4502A"/>
    <w:rsid w:val="00E45EF3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22BF"/>
    <w:rsid w:val="00E83F84"/>
    <w:rsid w:val="00E845C2"/>
    <w:rsid w:val="00E8629F"/>
    <w:rsid w:val="00E8633D"/>
    <w:rsid w:val="00E86553"/>
    <w:rsid w:val="00E874A1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02F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0A8"/>
    <w:rsid w:val="00EE11B3"/>
    <w:rsid w:val="00EE2E65"/>
    <w:rsid w:val="00EE3C68"/>
    <w:rsid w:val="00EF09BA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186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581"/>
    <w:rsid w:val="00F27D61"/>
    <w:rsid w:val="00F30B22"/>
    <w:rsid w:val="00F30DEE"/>
    <w:rsid w:val="00F31F73"/>
    <w:rsid w:val="00F3281B"/>
    <w:rsid w:val="00F32CE5"/>
    <w:rsid w:val="00F32DDC"/>
    <w:rsid w:val="00F33BBB"/>
    <w:rsid w:val="00F33C35"/>
    <w:rsid w:val="00F35313"/>
    <w:rsid w:val="00F3578A"/>
    <w:rsid w:val="00F360FF"/>
    <w:rsid w:val="00F374B6"/>
    <w:rsid w:val="00F408E5"/>
    <w:rsid w:val="00F43104"/>
    <w:rsid w:val="00F44A61"/>
    <w:rsid w:val="00F44B2A"/>
    <w:rsid w:val="00F4734D"/>
    <w:rsid w:val="00F47599"/>
    <w:rsid w:val="00F47D81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384F"/>
    <w:rsid w:val="00F9707F"/>
    <w:rsid w:val="00FA0423"/>
    <w:rsid w:val="00FA191B"/>
    <w:rsid w:val="00FA2208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CCE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F05AA"/>
    <w:rsid w:val="00FF0BB1"/>
    <w:rsid w:val="00FF2E3D"/>
    <w:rsid w:val="00FF3030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B72A4121-F4D6-4538-AB1E-D272BEDA1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3D3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批注文字 字符"/>
    <w:link w:val="af5"/>
    <w:semiHidden/>
    <w:rsid w:val="0020374C"/>
    <w:rPr>
      <w:lang w:eastAsia="en-US"/>
    </w:rPr>
  </w:style>
  <w:style w:type="character" w:customStyle="1" w:styleId="af8">
    <w:name w:val="批注主题 字符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批注框文本 字符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¥¡¡¡¡ì¬º¥¹¥È¶ÎÂä,ÁÐ³ö¶ÎÂä,列表段落1,—ño’i—Ž,¥ê¥¹¥È¶ÎÂä,1st level - Bullet List Paragraph,Lettre d'introduction,Paragrafo elenco,Normal bullet 2,R4_bullets,列表段落1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列表段落 字符"/>
    <w:aliases w:val="- Bullets 字符,목록 단락 字符,?? ?? 字符,????? 字符,???? 字符,R4_Bullet 字符,Lista1 字符,列出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页脚 字符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aff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tions 字符,Ca 字符"/>
    <w:link w:val="ad"/>
    <w:locked/>
    <w:rsid w:val="00C97998"/>
    <w:rPr>
      <w:b/>
      <w:lang w:val="en-GB" w:eastAsia="en-US"/>
    </w:rPr>
  </w:style>
  <w:style w:type="character" w:styleId="aff0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标题 1 字符"/>
    <w:basedOn w:val="a0"/>
    <w:link w:val="1"/>
    <w:rsid w:val="00955D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1951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28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0855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75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59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40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398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66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6877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1</Pages>
  <Words>810</Words>
  <Characters>4621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5421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Roy Hu</cp:lastModifiedBy>
  <cp:revision>10</cp:revision>
  <cp:lastPrinted>2017-04-28T05:57:00Z</cp:lastPrinted>
  <dcterms:created xsi:type="dcterms:W3CDTF">2021-01-15T06:57:00Z</dcterms:created>
  <dcterms:modified xsi:type="dcterms:W3CDTF">2021-01-15T12:48:00Z</dcterms:modified>
</cp:coreProperties>
</file>